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4F" w:rsidRPr="00644EC6" w:rsidRDefault="00611E4F" w:rsidP="00D8206D">
      <w:pPr>
        <w:rPr>
          <w:color w:val="FF0000"/>
          <w:sz w:val="16"/>
        </w:rPr>
      </w:pPr>
      <w:r w:rsidRPr="00644EC6">
        <w:rPr>
          <w:color w:val="FF0000"/>
          <w:sz w:val="16"/>
        </w:rPr>
        <w:t>The releas</w:t>
      </w:r>
      <w:r w:rsidR="00644EC6" w:rsidRPr="00644EC6">
        <w:rPr>
          <w:color w:val="FF0000"/>
          <w:sz w:val="16"/>
        </w:rPr>
        <w:t>e of a</w:t>
      </w:r>
      <w:r w:rsidR="00644EC6">
        <w:rPr>
          <w:color w:val="FF0000"/>
          <w:sz w:val="16"/>
        </w:rPr>
        <w:t xml:space="preserve">ll USBs from </w:t>
      </w:r>
      <w:r w:rsidR="00644EC6" w:rsidRPr="00644EC6">
        <w:rPr>
          <w:color w:val="FF0000"/>
          <w:sz w:val="16"/>
        </w:rPr>
        <w:t>the Service Centre</w:t>
      </w:r>
      <w:r w:rsidRPr="00644EC6">
        <w:rPr>
          <w:color w:val="FF0000"/>
          <w:sz w:val="16"/>
        </w:rPr>
        <w:t xml:space="preserve"> must be recorded.</w:t>
      </w:r>
    </w:p>
    <w:p w:rsidR="003030DC" w:rsidRPr="00644EC6" w:rsidRDefault="0078234E" w:rsidP="00D8206D">
      <w:pPr>
        <w:rPr>
          <w:color w:val="FF0000"/>
          <w:sz w:val="16"/>
        </w:rPr>
      </w:pPr>
      <w:r w:rsidRPr="00644EC6">
        <w:rPr>
          <w:color w:val="FF0000"/>
          <w:sz w:val="16"/>
        </w:rPr>
        <w:t>There are 2</w:t>
      </w:r>
      <w:r w:rsidR="003030DC" w:rsidRPr="00644EC6">
        <w:rPr>
          <w:color w:val="FF0000"/>
          <w:sz w:val="16"/>
        </w:rPr>
        <w:t xml:space="preserve"> types of </w:t>
      </w:r>
      <w:r w:rsidR="00652650">
        <w:rPr>
          <w:color w:val="FF0000"/>
          <w:sz w:val="16"/>
        </w:rPr>
        <w:t xml:space="preserve">general use </w:t>
      </w:r>
      <w:r w:rsidR="003030DC" w:rsidRPr="00644EC6">
        <w:rPr>
          <w:color w:val="FF0000"/>
          <w:sz w:val="16"/>
        </w:rPr>
        <w:t xml:space="preserve">USBs to choose from : 1) Non-branded; 2) Standard </w:t>
      </w:r>
    </w:p>
    <w:p w:rsidR="00B8791F" w:rsidRPr="00385A8B" w:rsidRDefault="0078234E" w:rsidP="00644EC6">
      <w:pPr>
        <w:rPr>
          <w:color w:val="FF0000"/>
          <w:sz w:val="16"/>
        </w:rPr>
      </w:pPr>
      <w:r w:rsidRPr="00385A8B">
        <w:rPr>
          <w:color w:val="FF0000"/>
          <w:sz w:val="16"/>
        </w:rPr>
        <w:t>Allens USB card.</w:t>
      </w:r>
    </w:p>
    <w:p w:rsidR="00385A8B" w:rsidRPr="006F3FB3" w:rsidRDefault="00385A8B" w:rsidP="00644EC6">
      <w:pPr>
        <w:rPr>
          <w:b/>
          <w:color w:val="FF0000"/>
          <w:sz w:val="16"/>
        </w:rPr>
      </w:pPr>
      <w:r w:rsidRPr="006F3FB3">
        <w:rPr>
          <w:b/>
          <w:color w:val="FF0000"/>
          <w:sz w:val="16"/>
        </w:rPr>
        <w:t xml:space="preserve">The following information is required and must be </w:t>
      </w:r>
      <w:r w:rsidR="00286A36" w:rsidRPr="006F3FB3">
        <w:rPr>
          <w:b/>
          <w:color w:val="FF0000"/>
          <w:sz w:val="16"/>
        </w:rPr>
        <w:t>submitted to the Service Centre</w:t>
      </w:r>
      <w:r w:rsidR="00F804F9" w:rsidRPr="006F3FB3">
        <w:rPr>
          <w:b/>
          <w:color w:val="FF0000"/>
          <w:sz w:val="16"/>
        </w:rPr>
        <w:t xml:space="preserve"> </w:t>
      </w:r>
      <w:r w:rsidR="00286A36" w:rsidRPr="006F3FB3">
        <w:rPr>
          <w:b/>
          <w:color w:val="FF0000"/>
          <w:sz w:val="16"/>
        </w:rPr>
        <w:t xml:space="preserve"> either by email or in person.</w:t>
      </w:r>
    </w:p>
    <w:p w:rsidR="006F3FB3" w:rsidRPr="002B0F51" w:rsidRDefault="00C77222" w:rsidP="006F3FB3">
      <w:pPr>
        <w:pStyle w:val="ListParagraph"/>
        <w:numPr>
          <w:ilvl w:val="0"/>
          <w:numId w:val="22"/>
        </w:numPr>
        <w:rPr>
          <w:b/>
          <w:color w:val="0070C0"/>
        </w:rPr>
      </w:pPr>
      <w:hyperlink r:id="rId8" w:history="1">
        <w:r w:rsidR="006F3FB3" w:rsidRPr="002B0F51">
          <w:rPr>
            <w:rStyle w:val="Hyperlink"/>
            <w:b/>
            <w:color w:val="0070C0"/>
          </w:rPr>
          <w:t>Service Centre Brisbane</w:t>
        </w:r>
      </w:hyperlink>
    </w:p>
    <w:p w:rsidR="006F3FB3" w:rsidRPr="002B0F51" w:rsidRDefault="00C77222" w:rsidP="006F3FB3">
      <w:pPr>
        <w:pStyle w:val="ListParagraph"/>
        <w:numPr>
          <w:ilvl w:val="0"/>
          <w:numId w:val="22"/>
        </w:numPr>
        <w:rPr>
          <w:b/>
          <w:color w:val="0070C0"/>
        </w:rPr>
      </w:pPr>
      <w:hyperlink r:id="rId9" w:history="1">
        <w:r w:rsidR="006F3FB3" w:rsidRPr="002B0F51">
          <w:rPr>
            <w:rStyle w:val="Hyperlink"/>
            <w:b/>
            <w:color w:val="0070C0"/>
          </w:rPr>
          <w:t>Service Centre Melbourne</w:t>
        </w:r>
      </w:hyperlink>
    </w:p>
    <w:p w:rsidR="006F3FB3" w:rsidRPr="002B0F51" w:rsidRDefault="00C77222" w:rsidP="006F3FB3">
      <w:pPr>
        <w:pStyle w:val="ListParagraph"/>
        <w:numPr>
          <w:ilvl w:val="0"/>
          <w:numId w:val="22"/>
        </w:numPr>
        <w:rPr>
          <w:b/>
          <w:color w:val="0070C0"/>
        </w:rPr>
      </w:pPr>
      <w:hyperlink r:id="rId10" w:history="1">
        <w:r w:rsidR="006F3FB3" w:rsidRPr="002B0F51">
          <w:rPr>
            <w:rStyle w:val="Hyperlink"/>
            <w:b/>
            <w:color w:val="0070C0"/>
          </w:rPr>
          <w:t>Service Centre Perth</w:t>
        </w:r>
      </w:hyperlink>
    </w:p>
    <w:p w:rsidR="006F3FB3" w:rsidRPr="002B0F51" w:rsidRDefault="00C77222" w:rsidP="006F3FB3">
      <w:pPr>
        <w:pStyle w:val="ListParagraph"/>
        <w:numPr>
          <w:ilvl w:val="0"/>
          <w:numId w:val="22"/>
        </w:numPr>
        <w:rPr>
          <w:b/>
          <w:color w:val="0070C0"/>
        </w:rPr>
      </w:pPr>
      <w:hyperlink r:id="rId11" w:history="1">
        <w:r w:rsidR="006F3FB3" w:rsidRPr="002B0F51">
          <w:rPr>
            <w:rStyle w:val="Hyperlink"/>
            <w:b/>
            <w:color w:val="0070C0"/>
          </w:rPr>
          <w:t>Service Centre Sydney</w:t>
        </w:r>
      </w:hyperlink>
    </w:p>
    <w:p w:rsidR="00344581" w:rsidRDefault="00344581" w:rsidP="00344581">
      <w:pPr>
        <w:pStyle w:val="AllensHeading1"/>
      </w:pPr>
      <w:r>
        <w:t xml:space="preserve">Non-Branded USB </w:t>
      </w:r>
    </w:p>
    <w:p w:rsidR="00344581" w:rsidRDefault="00344581" w:rsidP="00344581">
      <w:pPr>
        <w:pStyle w:val="AllensHeading2"/>
        <w:numPr>
          <w:ilvl w:val="0"/>
          <w:numId w:val="0"/>
        </w:numPr>
      </w:pPr>
      <w:r>
        <w:t>Notes:</w:t>
      </w:r>
    </w:p>
    <w:p w:rsidR="00344581" w:rsidRPr="00B8791F" w:rsidRDefault="00344581" w:rsidP="00344581">
      <w:pPr>
        <w:pStyle w:val="ListParagraph"/>
        <w:numPr>
          <w:ilvl w:val="0"/>
          <w:numId w:val="19"/>
        </w:numPr>
        <w:spacing w:before="40" w:after="40"/>
        <w:ind w:left="175" w:hanging="175"/>
        <w:rPr>
          <w:sz w:val="18"/>
          <w:szCs w:val="18"/>
        </w:rPr>
      </w:pPr>
      <w:r w:rsidRPr="00B8791F">
        <w:rPr>
          <w:sz w:val="18"/>
          <w:szCs w:val="18"/>
        </w:rPr>
        <w:t>For internal use</w:t>
      </w:r>
      <w:r w:rsidR="00644EC6">
        <w:rPr>
          <w:sz w:val="18"/>
          <w:szCs w:val="18"/>
        </w:rPr>
        <w:t xml:space="preserve"> only</w:t>
      </w:r>
    </w:p>
    <w:p w:rsidR="00344581" w:rsidRPr="00B8791F" w:rsidRDefault="00344581" w:rsidP="00344581">
      <w:pPr>
        <w:pStyle w:val="ListParagraph"/>
        <w:numPr>
          <w:ilvl w:val="0"/>
          <w:numId w:val="19"/>
        </w:numPr>
        <w:spacing w:before="40" w:after="40"/>
        <w:ind w:left="175" w:hanging="175"/>
        <w:rPr>
          <w:sz w:val="18"/>
          <w:szCs w:val="18"/>
        </w:rPr>
      </w:pPr>
      <w:r w:rsidRPr="00B8791F">
        <w:rPr>
          <w:sz w:val="18"/>
          <w:szCs w:val="18"/>
        </w:rPr>
        <w:t>Non-branded</w:t>
      </w:r>
    </w:p>
    <w:p w:rsidR="00B07384" w:rsidRPr="00B07384" w:rsidRDefault="00344581" w:rsidP="00B07384">
      <w:pPr>
        <w:pStyle w:val="ListParagraph"/>
        <w:numPr>
          <w:ilvl w:val="0"/>
          <w:numId w:val="19"/>
        </w:numPr>
        <w:spacing w:before="40" w:after="40"/>
        <w:ind w:left="175" w:hanging="175"/>
        <w:rPr>
          <w:sz w:val="18"/>
          <w:szCs w:val="18"/>
        </w:rPr>
      </w:pPr>
      <w:r w:rsidRPr="00B8791F">
        <w:rPr>
          <w:sz w:val="18"/>
          <w:szCs w:val="18"/>
        </w:rPr>
        <w:t>Size options: 8GB / 16 GB / 32 GB</w:t>
      </w:r>
    </w:p>
    <w:p w:rsidR="00344581" w:rsidRPr="00CE3085" w:rsidRDefault="00344581" w:rsidP="00344581">
      <w:pPr>
        <w:pStyle w:val="NormalIndent"/>
        <w:rPr>
          <w:lang w:eastAsia="en-AU"/>
        </w:rPr>
      </w:pPr>
    </w:p>
    <w:tbl>
      <w:tblPr>
        <w:tblStyle w:val="TableGrid"/>
        <w:tblW w:w="0" w:type="auto"/>
        <w:tblInd w:w="108" w:type="dxa"/>
        <w:tblBorders>
          <w:top w:val="single" w:sz="4" w:space="0" w:color="0074BF"/>
          <w:left w:val="single" w:sz="4" w:space="0" w:color="0074BF"/>
          <w:bottom w:val="single" w:sz="4" w:space="0" w:color="0074BF"/>
          <w:right w:val="single" w:sz="4" w:space="0" w:color="0074BF"/>
          <w:insideH w:val="single" w:sz="4" w:space="0" w:color="0074BF"/>
          <w:insideV w:val="single" w:sz="4" w:space="0" w:color="0074BF"/>
        </w:tblBorders>
        <w:tblLook w:val="04A0" w:firstRow="1" w:lastRow="0" w:firstColumn="1" w:lastColumn="0" w:noHBand="0" w:noVBand="1"/>
      </w:tblPr>
      <w:tblGrid>
        <w:gridCol w:w="483"/>
        <w:gridCol w:w="3770"/>
        <w:gridCol w:w="2942"/>
      </w:tblGrid>
      <w:tr w:rsidR="00344581" w:rsidRPr="00F37A6B" w:rsidTr="00136188">
        <w:tc>
          <w:tcPr>
            <w:tcW w:w="483" w:type="dxa"/>
            <w:shd w:val="clear" w:color="auto" w:fill="DDEAF7"/>
          </w:tcPr>
          <w:p w:rsidR="00344581" w:rsidRPr="00F37A6B" w:rsidRDefault="00344581" w:rsidP="00465A50">
            <w:pPr>
              <w:rPr>
                <w:b/>
                <w:color w:val="0074BF"/>
              </w:rPr>
            </w:pPr>
            <w:r w:rsidRPr="00F37A6B">
              <w:rPr>
                <w:b/>
                <w:color w:val="0074BF"/>
              </w:rPr>
              <w:t>No</w:t>
            </w:r>
          </w:p>
        </w:tc>
        <w:tc>
          <w:tcPr>
            <w:tcW w:w="3770" w:type="dxa"/>
            <w:shd w:val="clear" w:color="auto" w:fill="DDEAF7"/>
          </w:tcPr>
          <w:p w:rsidR="00344581" w:rsidRPr="00F37A6B" w:rsidRDefault="00344581" w:rsidP="00465A50">
            <w:pPr>
              <w:rPr>
                <w:b/>
                <w:color w:val="0074BF"/>
              </w:rPr>
            </w:pPr>
            <w:r w:rsidRPr="00F37A6B">
              <w:rPr>
                <w:b/>
                <w:color w:val="0074BF"/>
              </w:rPr>
              <w:t xml:space="preserve">Production </w:t>
            </w:r>
            <w:r>
              <w:rPr>
                <w:b/>
                <w:color w:val="0074BF"/>
              </w:rPr>
              <w:t>q</w:t>
            </w:r>
            <w:r w:rsidRPr="00F37A6B">
              <w:rPr>
                <w:b/>
                <w:color w:val="0074BF"/>
              </w:rPr>
              <w:t>uestion</w:t>
            </w:r>
          </w:p>
        </w:tc>
        <w:tc>
          <w:tcPr>
            <w:tcW w:w="2942" w:type="dxa"/>
            <w:shd w:val="clear" w:color="auto" w:fill="DDEAF7"/>
          </w:tcPr>
          <w:p w:rsidR="00344581" w:rsidRPr="00F37A6B" w:rsidRDefault="00344581" w:rsidP="00465A50">
            <w:pPr>
              <w:rPr>
                <w:b/>
                <w:color w:val="0074BF"/>
              </w:rPr>
            </w:pPr>
            <w:r w:rsidRPr="00F37A6B">
              <w:rPr>
                <w:b/>
                <w:color w:val="0074BF"/>
              </w:rPr>
              <w:t>Response</w:t>
            </w:r>
          </w:p>
        </w:tc>
      </w:tr>
      <w:tr w:rsidR="00344581" w:rsidTr="00136188">
        <w:tc>
          <w:tcPr>
            <w:tcW w:w="483" w:type="dxa"/>
          </w:tcPr>
          <w:p w:rsidR="00344581" w:rsidRDefault="00344581" w:rsidP="00465A50">
            <w:r>
              <w:t>1.</w:t>
            </w:r>
          </w:p>
        </w:tc>
        <w:tc>
          <w:tcPr>
            <w:tcW w:w="3770" w:type="dxa"/>
          </w:tcPr>
          <w:p w:rsidR="00344581" w:rsidRPr="00CE3085" w:rsidRDefault="00344581" w:rsidP="00465A50">
            <w:r>
              <w:t>Date</w:t>
            </w:r>
          </w:p>
        </w:tc>
        <w:tc>
          <w:tcPr>
            <w:tcW w:w="2942" w:type="dxa"/>
          </w:tcPr>
          <w:p w:rsidR="00344581" w:rsidRDefault="00344581" w:rsidP="00465A50"/>
        </w:tc>
      </w:tr>
      <w:tr w:rsidR="00344581" w:rsidTr="00136188">
        <w:tc>
          <w:tcPr>
            <w:tcW w:w="483" w:type="dxa"/>
          </w:tcPr>
          <w:p w:rsidR="00344581" w:rsidRDefault="00344581" w:rsidP="00465A50">
            <w:r>
              <w:t>2.</w:t>
            </w:r>
          </w:p>
        </w:tc>
        <w:tc>
          <w:tcPr>
            <w:tcW w:w="3770" w:type="dxa"/>
          </w:tcPr>
          <w:p w:rsidR="00344581" w:rsidRPr="00CE3085" w:rsidRDefault="00DF1FD1" w:rsidP="00465A50">
            <w:r>
              <w:t>Staff code (Person requesting</w:t>
            </w:r>
            <w:r w:rsidR="00344581">
              <w:t xml:space="preserve"> USB)</w:t>
            </w:r>
          </w:p>
        </w:tc>
        <w:tc>
          <w:tcPr>
            <w:tcW w:w="2942" w:type="dxa"/>
          </w:tcPr>
          <w:p w:rsidR="00344581" w:rsidRDefault="00344581" w:rsidP="00465A50"/>
        </w:tc>
      </w:tr>
      <w:tr w:rsidR="00DF1FD1" w:rsidTr="00136188">
        <w:tc>
          <w:tcPr>
            <w:tcW w:w="483" w:type="dxa"/>
          </w:tcPr>
          <w:p w:rsidR="00DF1FD1" w:rsidRDefault="00A66EAB" w:rsidP="00465A50">
            <w:r>
              <w:t>3</w:t>
            </w:r>
            <w:r w:rsidR="00DF1FD1">
              <w:t>.</w:t>
            </w:r>
          </w:p>
        </w:tc>
        <w:tc>
          <w:tcPr>
            <w:tcW w:w="3770" w:type="dxa"/>
          </w:tcPr>
          <w:p w:rsidR="00DF1FD1" w:rsidRDefault="00DF1FD1" w:rsidP="00A66EAB">
            <w:r>
              <w:t>Reason for</w:t>
            </w:r>
            <w:r w:rsidR="00A66EAB">
              <w:t xml:space="preserve"> office</w:t>
            </w:r>
            <w:r>
              <w:t xml:space="preserve"> use </w:t>
            </w:r>
          </w:p>
        </w:tc>
        <w:tc>
          <w:tcPr>
            <w:tcW w:w="2942" w:type="dxa"/>
          </w:tcPr>
          <w:p w:rsidR="00DF1FD1" w:rsidRDefault="00DF1FD1" w:rsidP="00465A50"/>
        </w:tc>
      </w:tr>
      <w:tr w:rsidR="00644EC6" w:rsidTr="00136188">
        <w:tc>
          <w:tcPr>
            <w:tcW w:w="483" w:type="dxa"/>
          </w:tcPr>
          <w:p w:rsidR="00644EC6" w:rsidRDefault="00A66EAB" w:rsidP="00465A50">
            <w:r>
              <w:t>4</w:t>
            </w:r>
            <w:r w:rsidR="00DF1FD1">
              <w:t>.</w:t>
            </w:r>
          </w:p>
        </w:tc>
        <w:tc>
          <w:tcPr>
            <w:tcW w:w="3770" w:type="dxa"/>
          </w:tcPr>
          <w:p w:rsidR="00644EC6" w:rsidRDefault="00644EC6" w:rsidP="00465A50">
            <w:r>
              <w:t>Department</w:t>
            </w:r>
          </w:p>
        </w:tc>
        <w:tc>
          <w:tcPr>
            <w:tcW w:w="2942" w:type="dxa"/>
          </w:tcPr>
          <w:p w:rsidR="00644EC6" w:rsidRDefault="00644EC6" w:rsidP="00465A50"/>
        </w:tc>
      </w:tr>
      <w:tr w:rsidR="00344581" w:rsidTr="00136188">
        <w:trPr>
          <w:trHeight w:val="574"/>
        </w:trPr>
        <w:tc>
          <w:tcPr>
            <w:tcW w:w="483" w:type="dxa"/>
          </w:tcPr>
          <w:p w:rsidR="00344581" w:rsidRDefault="00A66EAB" w:rsidP="00465A50">
            <w:r>
              <w:t>5</w:t>
            </w:r>
            <w:r w:rsidR="00DF1FD1">
              <w:t>.</w:t>
            </w:r>
          </w:p>
        </w:tc>
        <w:tc>
          <w:tcPr>
            <w:tcW w:w="3770" w:type="dxa"/>
          </w:tcPr>
          <w:p w:rsidR="00344581" w:rsidRDefault="00344581" w:rsidP="00465A50">
            <w:r>
              <w:t xml:space="preserve">Size required (8 / 16 / 32 GB) </w:t>
            </w:r>
          </w:p>
        </w:tc>
        <w:tc>
          <w:tcPr>
            <w:tcW w:w="2942" w:type="dxa"/>
          </w:tcPr>
          <w:p w:rsidR="00344581" w:rsidRDefault="00344581" w:rsidP="00465A50"/>
        </w:tc>
      </w:tr>
      <w:tr w:rsidR="00344581" w:rsidTr="00136188">
        <w:trPr>
          <w:trHeight w:val="383"/>
        </w:trPr>
        <w:tc>
          <w:tcPr>
            <w:tcW w:w="483" w:type="dxa"/>
          </w:tcPr>
          <w:p w:rsidR="00344581" w:rsidRDefault="00A66EAB" w:rsidP="00465A50">
            <w:r>
              <w:t>6</w:t>
            </w:r>
            <w:r w:rsidR="00DF1FD1">
              <w:t>.</w:t>
            </w:r>
          </w:p>
        </w:tc>
        <w:tc>
          <w:tcPr>
            <w:tcW w:w="3770" w:type="dxa"/>
          </w:tcPr>
          <w:p w:rsidR="00344581" w:rsidRDefault="00344581" w:rsidP="00465A50">
            <w:r>
              <w:t xml:space="preserve">Number of </w:t>
            </w:r>
            <w:r w:rsidR="00B34676">
              <w:t xml:space="preserve">Non-Branded </w:t>
            </w:r>
            <w:r>
              <w:t xml:space="preserve">USBs required </w:t>
            </w:r>
          </w:p>
        </w:tc>
        <w:tc>
          <w:tcPr>
            <w:tcW w:w="2942" w:type="dxa"/>
          </w:tcPr>
          <w:p w:rsidR="00344581" w:rsidRDefault="00344581" w:rsidP="00465A50"/>
        </w:tc>
      </w:tr>
    </w:tbl>
    <w:p w:rsidR="00F13D11" w:rsidRDefault="00F13D11" w:rsidP="0078234E">
      <w:pPr>
        <w:pStyle w:val="AllensHeading1"/>
        <w:numPr>
          <w:ilvl w:val="0"/>
          <w:numId w:val="0"/>
        </w:numPr>
        <w:rPr>
          <w:sz w:val="20"/>
        </w:rPr>
      </w:pPr>
    </w:p>
    <w:p w:rsidR="0078234E" w:rsidRDefault="0078234E" w:rsidP="0078234E">
      <w:pPr>
        <w:rPr>
          <w:sz w:val="16"/>
        </w:rPr>
      </w:pPr>
    </w:p>
    <w:p w:rsidR="006F3FB3" w:rsidRDefault="006F3FB3" w:rsidP="0078234E">
      <w:pPr>
        <w:rPr>
          <w:sz w:val="16"/>
        </w:rPr>
      </w:pPr>
    </w:p>
    <w:p w:rsidR="006F3FB3" w:rsidRDefault="006F3FB3" w:rsidP="0078234E">
      <w:pPr>
        <w:rPr>
          <w:sz w:val="16"/>
        </w:rPr>
      </w:pPr>
    </w:p>
    <w:p w:rsidR="006F3FB3" w:rsidRDefault="006F3FB3" w:rsidP="0078234E">
      <w:pPr>
        <w:rPr>
          <w:sz w:val="16"/>
        </w:rPr>
      </w:pPr>
    </w:p>
    <w:p w:rsidR="002B0F51" w:rsidRDefault="002B0F51" w:rsidP="0078234E">
      <w:pPr>
        <w:rPr>
          <w:sz w:val="16"/>
        </w:rPr>
      </w:pPr>
    </w:p>
    <w:p w:rsidR="0078234E" w:rsidRDefault="0078234E" w:rsidP="0078234E">
      <w:pPr>
        <w:rPr>
          <w:sz w:val="16"/>
        </w:rPr>
      </w:pPr>
      <w:r w:rsidRPr="00461663">
        <w:rPr>
          <w:sz w:val="16"/>
        </w:rPr>
        <w:t>At the end of each week, a copy o</w:t>
      </w:r>
      <w:r>
        <w:rPr>
          <w:sz w:val="16"/>
        </w:rPr>
        <w:t>f completed release forms must</w:t>
      </w:r>
      <w:r w:rsidRPr="00461663">
        <w:rPr>
          <w:sz w:val="16"/>
        </w:rPr>
        <w:t xml:space="preserve"> be sent to </w:t>
      </w:r>
      <w:r w:rsidRPr="00461663">
        <w:rPr>
          <w:b/>
          <w:sz w:val="16"/>
        </w:rPr>
        <w:t>Business Operations</w:t>
      </w:r>
      <w:r w:rsidRPr="00461663">
        <w:rPr>
          <w:sz w:val="16"/>
        </w:rPr>
        <w:t xml:space="preserve"> (Julie Moore, cc Lisa Watt). Orig</w:t>
      </w:r>
      <w:r w:rsidR="00391A93">
        <w:rPr>
          <w:sz w:val="16"/>
        </w:rPr>
        <w:t>inals to remain in the Service Centre</w:t>
      </w:r>
      <w:r w:rsidRPr="00461663">
        <w:rPr>
          <w:sz w:val="16"/>
        </w:rPr>
        <w:t xml:space="preserve"> 'USB Release' folder. </w:t>
      </w:r>
    </w:p>
    <w:p w:rsidR="00B07384" w:rsidRPr="0078234E" w:rsidRDefault="00B07384" w:rsidP="0078234E">
      <w:pPr>
        <w:rPr>
          <w:sz w:val="16"/>
        </w:rPr>
      </w:pPr>
    </w:p>
    <w:p w:rsidR="00CE3085" w:rsidRDefault="00770B5F" w:rsidP="00CE3085">
      <w:pPr>
        <w:pStyle w:val="AllensHeading1"/>
      </w:pPr>
      <w:r>
        <w:lastRenderedPageBreak/>
        <w:t>Standard</w:t>
      </w:r>
      <w:r w:rsidR="00E92B99">
        <w:t xml:space="preserve"> Allens USB cards order </w:t>
      </w:r>
    </w:p>
    <w:p w:rsidR="00CE3085" w:rsidRDefault="00CE3085" w:rsidP="00CE3085">
      <w:pPr>
        <w:pStyle w:val="AllensHeading2"/>
        <w:numPr>
          <w:ilvl w:val="0"/>
          <w:numId w:val="0"/>
        </w:numPr>
      </w:pPr>
      <w:r>
        <w:t>Notes:</w:t>
      </w:r>
    </w:p>
    <w:p w:rsidR="00CE3085" w:rsidRPr="00B8791F" w:rsidRDefault="00CE3085" w:rsidP="00CE3085">
      <w:pPr>
        <w:pStyle w:val="ListParagraph"/>
        <w:numPr>
          <w:ilvl w:val="0"/>
          <w:numId w:val="18"/>
        </w:numPr>
        <w:spacing w:before="40" w:after="40"/>
        <w:ind w:left="175" w:hanging="175"/>
        <w:rPr>
          <w:sz w:val="18"/>
          <w:szCs w:val="18"/>
        </w:rPr>
      </w:pPr>
      <w:r w:rsidRPr="00B8791F">
        <w:rPr>
          <w:rFonts w:cs="Arial"/>
          <w:sz w:val="18"/>
          <w:szCs w:val="18"/>
        </w:rPr>
        <w:t>For external use for 'regular' transaction bibles</w:t>
      </w:r>
      <w:r w:rsidR="00AF26E1">
        <w:rPr>
          <w:rFonts w:cs="Arial"/>
          <w:sz w:val="18"/>
          <w:szCs w:val="18"/>
        </w:rPr>
        <w:t>, court documents</w:t>
      </w:r>
      <w:r w:rsidRPr="00B8791F">
        <w:rPr>
          <w:rFonts w:cs="Arial"/>
          <w:sz w:val="18"/>
          <w:szCs w:val="18"/>
        </w:rPr>
        <w:t xml:space="preserve"> etc.  </w:t>
      </w:r>
    </w:p>
    <w:p w:rsidR="00B8791F" w:rsidRPr="00B8791F" w:rsidRDefault="00CE3085" w:rsidP="00B8791F">
      <w:pPr>
        <w:pStyle w:val="ListParagraph"/>
        <w:numPr>
          <w:ilvl w:val="0"/>
          <w:numId w:val="18"/>
        </w:numPr>
        <w:spacing w:before="40" w:after="40"/>
        <w:ind w:left="175" w:hanging="175"/>
        <w:rPr>
          <w:sz w:val="18"/>
          <w:szCs w:val="18"/>
        </w:rPr>
      </w:pPr>
      <w:r w:rsidRPr="00B8791F">
        <w:rPr>
          <w:rFonts w:cs="Arial"/>
          <w:sz w:val="18"/>
          <w:szCs w:val="18"/>
        </w:rPr>
        <w:t xml:space="preserve">Allens </w:t>
      </w:r>
      <w:r w:rsidR="00B8791F" w:rsidRPr="00B8791F">
        <w:rPr>
          <w:rFonts w:cs="Arial"/>
          <w:sz w:val="18"/>
          <w:szCs w:val="18"/>
        </w:rPr>
        <w:t>branded</w:t>
      </w:r>
    </w:p>
    <w:p w:rsidR="00B8791F" w:rsidRPr="00B8791F" w:rsidRDefault="00B8791F" w:rsidP="00B8791F">
      <w:pPr>
        <w:pStyle w:val="ListParagraph"/>
        <w:numPr>
          <w:ilvl w:val="0"/>
          <w:numId w:val="18"/>
        </w:numPr>
        <w:spacing w:before="40" w:after="40"/>
        <w:ind w:left="175" w:hanging="175"/>
        <w:rPr>
          <w:sz w:val="18"/>
          <w:szCs w:val="18"/>
        </w:rPr>
      </w:pPr>
      <w:r w:rsidRPr="00B8791F">
        <w:rPr>
          <w:sz w:val="18"/>
          <w:szCs w:val="18"/>
        </w:rPr>
        <w:t xml:space="preserve">Size options: 8GB / 16 GB </w:t>
      </w:r>
    </w:p>
    <w:p w:rsidR="00CE3085" w:rsidRPr="00B8791F" w:rsidRDefault="00D464A5" w:rsidP="00CE3085">
      <w:pPr>
        <w:pStyle w:val="ListParagraph"/>
        <w:numPr>
          <w:ilvl w:val="0"/>
          <w:numId w:val="18"/>
        </w:numPr>
        <w:spacing w:before="40" w:after="40"/>
        <w:ind w:left="175" w:hanging="175"/>
        <w:rPr>
          <w:sz w:val="18"/>
          <w:szCs w:val="18"/>
        </w:rPr>
      </w:pPr>
      <w:r>
        <w:rPr>
          <w:rFonts w:cs="Arial"/>
          <w:sz w:val="18"/>
          <w:szCs w:val="18"/>
        </w:rPr>
        <w:t>Use D</w:t>
      </w:r>
      <w:r w:rsidR="00026AD5">
        <w:rPr>
          <w:rFonts w:cs="Arial"/>
          <w:sz w:val="18"/>
          <w:szCs w:val="18"/>
        </w:rPr>
        <w:t>y</w:t>
      </w:r>
      <w:r w:rsidR="00CE3085" w:rsidRPr="00B8791F">
        <w:rPr>
          <w:rFonts w:cs="Arial"/>
          <w:sz w:val="18"/>
          <w:szCs w:val="18"/>
        </w:rPr>
        <w:t>mo</w:t>
      </w:r>
      <w:bookmarkStart w:id="0" w:name="_GoBack"/>
      <w:bookmarkEnd w:id="0"/>
      <w:r w:rsidR="00CE3085" w:rsidRPr="00B8791F">
        <w:rPr>
          <w:rFonts w:cs="Arial"/>
          <w:sz w:val="18"/>
          <w:szCs w:val="18"/>
        </w:rPr>
        <w:t xml:space="preserve"> to print text such as </w:t>
      </w:r>
      <w:r w:rsidR="00754D3E">
        <w:rPr>
          <w:rFonts w:cs="Arial"/>
          <w:sz w:val="18"/>
          <w:szCs w:val="18"/>
        </w:rPr>
        <w:t xml:space="preserve">Project name and date. </w:t>
      </w:r>
      <w:r w:rsidR="00754D3E" w:rsidRPr="00754D3E">
        <w:rPr>
          <w:rFonts w:cs="Arial"/>
          <w:b/>
          <w:sz w:val="18"/>
          <w:szCs w:val="18"/>
        </w:rPr>
        <w:t>Note:</w:t>
      </w:r>
      <w:r w:rsidR="00754D3E">
        <w:rPr>
          <w:rFonts w:cs="Arial"/>
          <w:sz w:val="18"/>
          <w:szCs w:val="18"/>
        </w:rPr>
        <w:t xml:space="preserve"> </w:t>
      </w:r>
      <w:r w:rsidR="00754D3E">
        <w:rPr>
          <w:b/>
          <w:sz w:val="18"/>
          <w:szCs w:val="18"/>
        </w:rPr>
        <w:t xml:space="preserve">In labelling the USB, ensure that no confidential information is disclosed and use the Project name (unless the project has been publicly disclosed). </w:t>
      </w:r>
    </w:p>
    <w:p w:rsidR="0078234E" w:rsidRPr="00BB00AA" w:rsidRDefault="00CE3085" w:rsidP="00BB00AA">
      <w:pPr>
        <w:pStyle w:val="ListParagraph"/>
        <w:numPr>
          <w:ilvl w:val="0"/>
          <w:numId w:val="18"/>
        </w:numPr>
        <w:spacing w:before="40" w:after="40"/>
        <w:ind w:left="175" w:hanging="175"/>
        <w:rPr>
          <w:sz w:val="18"/>
          <w:szCs w:val="18"/>
        </w:rPr>
      </w:pPr>
      <w:r w:rsidRPr="00B8791F">
        <w:rPr>
          <w:rFonts w:cs="Arial"/>
          <w:sz w:val="18"/>
          <w:szCs w:val="18"/>
        </w:rPr>
        <w:t>C</w:t>
      </w:r>
      <w:r w:rsidR="002B7695">
        <w:rPr>
          <w:rFonts w:cs="Arial"/>
          <w:sz w:val="18"/>
          <w:szCs w:val="18"/>
        </w:rPr>
        <w:t>osts of USBs cannot be c</w:t>
      </w:r>
      <w:r w:rsidRPr="00B8791F">
        <w:rPr>
          <w:rFonts w:cs="Arial"/>
          <w:sz w:val="18"/>
          <w:szCs w:val="18"/>
        </w:rPr>
        <w:t>harged to the clien</w:t>
      </w:r>
      <w:r w:rsidR="002B7695">
        <w:rPr>
          <w:rFonts w:cs="Arial"/>
          <w:sz w:val="18"/>
          <w:szCs w:val="18"/>
        </w:rPr>
        <w:t>t.</w:t>
      </w:r>
    </w:p>
    <w:p w:rsidR="0078234E" w:rsidRPr="00CE3085" w:rsidRDefault="0078234E" w:rsidP="00CE3085">
      <w:pPr>
        <w:pStyle w:val="NormalIndent"/>
        <w:ind w:left="0"/>
        <w:rPr>
          <w:lang w:eastAsia="en-AU"/>
        </w:rPr>
      </w:pPr>
    </w:p>
    <w:tbl>
      <w:tblPr>
        <w:tblStyle w:val="TableGrid"/>
        <w:tblW w:w="0" w:type="auto"/>
        <w:tblInd w:w="108" w:type="dxa"/>
        <w:tblBorders>
          <w:top w:val="single" w:sz="4" w:space="0" w:color="0074BF"/>
          <w:left w:val="single" w:sz="4" w:space="0" w:color="0074BF"/>
          <w:bottom w:val="single" w:sz="4" w:space="0" w:color="0074BF"/>
          <w:right w:val="single" w:sz="4" w:space="0" w:color="0074BF"/>
          <w:insideH w:val="single" w:sz="4" w:space="0" w:color="0074BF"/>
          <w:insideV w:val="single" w:sz="4" w:space="0" w:color="0074BF"/>
        </w:tblBorders>
        <w:tblLook w:val="04A0" w:firstRow="1" w:lastRow="0" w:firstColumn="1" w:lastColumn="0" w:noHBand="0" w:noVBand="1"/>
      </w:tblPr>
      <w:tblGrid>
        <w:gridCol w:w="483"/>
        <w:gridCol w:w="4195"/>
        <w:gridCol w:w="2517"/>
      </w:tblGrid>
      <w:tr w:rsidR="00E92B99" w:rsidRPr="00F37A6B" w:rsidTr="00754D3E">
        <w:tc>
          <w:tcPr>
            <w:tcW w:w="483" w:type="dxa"/>
            <w:shd w:val="clear" w:color="auto" w:fill="DDEAF7"/>
          </w:tcPr>
          <w:p w:rsidR="00E92B99" w:rsidRPr="00F37A6B" w:rsidRDefault="00E92B99" w:rsidP="0059622C">
            <w:pPr>
              <w:rPr>
                <w:b/>
                <w:color w:val="0074BF"/>
              </w:rPr>
            </w:pPr>
            <w:r w:rsidRPr="00F37A6B">
              <w:rPr>
                <w:b/>
                <w:color w:val="0074BF"/>
              </w:rPr>
              <w:t>No</w:t>
            </w:r>
          </w:p>
        </w:tc>
        <w:tc>
          <w:tcPr>
            <w:tcW w:w="4195" w:type="dxa"/>
            <w:shd w:val="clear" w:color="auto" w:fill="DDEAF7"/>
          </w:tcPr>
          <w:p w:rsidR="00E92B99" w:rsidRPr="00F37A6B" w:rsidRDefault="00E92B99" w:rsidP="0059622C">
            <w:pPr>
              <w:rPr>
                <w:b/>
                <w:color w:val="0074BF"/>
              </w:rPr>
            </w:pPr>
            <w:r w:rsidRPr="00F37A6B">
              <w:rPr>
                <w:b/>
                <w:color w:val="0074BF"/>
              </w:rPr>
              <w:t xml:space="preserve">Production </w:t>
            </w:r>
            <w:r>
              <w:rPr>
                <w:b/>
                <w:color w:val="0074BF"/>
              </w:rPr>
              <w:t>q</w:t>
            </w:r>
            <w:r w:rsidRPr="00F37A6B">
              <w:rPr>
                <w:b/>
                <w:color w:val="0074BF"/>
              </w:rPr>
              <w:t>uestion</w:t>
            </w:r>
          </w:p>
        </w:tc>
        <w:tc>
          <w:tcPr>
            <w:tcW w:w="2517" w:type="dxa"/>
            <w:shd w:val="clear" w:color="auto" w:fill="DDEAF7"/>
          </w:tcPr>
          <w:p w:rsidR="00E92B99" w:rsidRPr="00F37A6B" w:rsidRDefault="00E92B99" w:rsidP="0059622C">
            <w:pPr>
              <w:rPr>
                <w:b/>
                <w:color w:val="0074BF"/>
              </w:rPr>
            </w:pPr>
            <w:r w:rsidRPr="00F37A6B">
              <w:rPr>
                <w:b/>
                <w:color w:val="0074BF"/>
              </w:rPr>
              <w:t>Response</w:t>
            </w:r>
          </w:p>
        </w:tc>
      </w:tr>
      <w:tr w:rsidR="00CE3085" w:rsidTr="00754D3E">
        <w:tc>
          <w:tcPr>
            <w:tcW w:w="483" w:type="dxa"/>
          </w:tcPr>
          <w:p w:rsidR="00CE3085" w:rsidRDefault="00CE3085" w:rsidP="0059622C">
            <w:r>
              <w:t>1</w:t>
            </w:r>
          </w:p>
        </w:tc>
        <w:tc>
          <w:tcPr>
            <w:tcW w:w="4195" w:type="dxa"/>
          </w:tcPr>
          <w:p w:rsidR="00CE3085" w:rsidRPr="001203B6" w:rsidRDefault="0078234E" w:rsidP="0059622C">
            <w:pPr>
              <w:rPr>
                <w:sz w:val="18"/>
                <w:szCs w:val="18"/>
              </w:rPr>
            </w:pPr>
            <w:r w:rsidRPr="001203B6">
              <w:rPr>
                <w:sz w:val="18"/>
                <w:szCs w:val="18"/>
              </w:rPr>
              <w:t>Date</w:t>
            </w:r>
          </w:p>
        </w:tc>
        <w:tc>
          <w:tcPr>
            <w:tcW w:w="2517" w:type="dxa"/>
          </w:tcPr>
          <w:p w:rsidR="00CE3085" w:rsidRDefault="00CE3085" w:rsidP="0059622C"/>
        </w:tc>
      </w:tr>
      <w:tr w:rsidR="001203B6" w:rsidTr="00754D3E">
        <w:tc>
          <w:tcPr>
            <w:tcW w:w="483" w:type="dxa"/>
          </w:tcPr>
          <w:p w:rsidR="001203B6" w:rsidRDefault="001203B6" w:rsidP="0059622C">
            <w:r>
              <w:t>2</w:t>
            </w:r>
          </w:p>
        </w:tc>
        <w:tc>
          <w:tcPr>
            <w:tcW w:w="4195" w:type="dxa"/>
          </w:tcPr>
          <w:p w:rsidR="001203B6" w:rsidRPr="001203B6" w:rsidRDefault="001203B6" w:rsidP="001203B6">
            <w:pPr>
              <w:rPr>
                <w:sz w:val="18"/>
                <w:szCs w:val="18"/>
              </w:rPr>
            </w:pPr>
            <w:r w:rsidRPr="001203B6">
              <w:rPr>
                <w:sz w:val="18"/>
                <w:szCs w:val="18"/>
              </w:rPr>
              <w:t>Matter No.</w:t>
            </w:r>
          </w:p>
        </w:tc>
        <w:tc>
          <w:tcPr>
            <w:tcW w:w="2517" w:type="dxa"/>
          </w:tcPr>
          <w:p w:rsidR="001203B6" w:rsidRDefault="001203B6" w:rsidP="0059622C"/>
        </w:tc>
      </w:tr>
      <w:tr w:rsidR="0078234E" w:rsidTr="00754D3E">
        <w:tc>
          <w:tcPr>
            <w:tcW w:w="483" w:type="dxa"/>
          </w:tcPr>
          <w:p w:rsidR="0078234E" w:rsidRDefault="001203B6" w:rsidP="0059622C">
            <w:r>
              <w:t>2</w:t>
            </w:r>
          </w:p>
        </w:tc>
        <w:tc>
          <w:tcPr>
            <w:tcW w:w="4195" w:type="dxa"/>
          </w:tcPr>
          <w:p w:rsidR="0078234E" w:rsidRPr="001203B6" w:rsidRDefault="001203B6" w:rsidP="0059622C">
            <w:pPr>
              <w:rPr>
                <w:sz w:val="18"/>
                <w:szCs w:val="18"/>
              </w:rPr>
            </w:pPr>
            <w:r w:rsidRPr="001203B6">
              <w:rPr>
                <w:sz w:val="18"/>
                <w:szCs w:val="18"/>
              </w:rPr>
              <w:t>Reason for use eg Transaction Bible</w:t>
            </w:r>
          </w:p>
        </w:tc>
        <w:tc>
          <w:tcPr>
            <w:tcW w:w="2517" w:type="dxa"/>
          </w:tcPr>
          <w:p w:rsidR="0078234E" w:rsidRDefault="0078234E" w:rsidP="0059622C"/>
        </w:tc>
      </w:tr>
      <w:tr w:rsidR="006E74EE" w:rsidTr="00754D3E">
        <w:tc>
          <w:tcPr>
            <w:tcW w:w="483" w:type="dxa"/>
          </w:tcPr>
          <w:p w:rsidR="006E74EE" w:rsidRDefault="00325104" w:rsidP="0059622C">
            <w:r>
              <w:t>3</w:t>
            </w:r>
          </w:p>
        </w:tc>
        <w:tc>
          <w:tcPr>
            <w:tcW w:w="4195" w:type="dxa"/>
          </w:tcPr>
          <w:p w:rsidR="006E74EE" w:rsidRPr="001203B6" w:rsidRDefault="001203B6" w:rsidP="00325104">
            <w:pPr>
              <w:rPr>
                <w:sz w:val="18"/>
                <w:szCs w:val="18"/>
                <w:highlight w:val="yellow"/>
              </w:rPr>
            </w:pPr>
            <w:r w:rsidRPr="001203B6">
              <w:rPr>
                <w:sz w:val="18"/>
                <w:szCs w:val="18"/>
              </w:rPr>
              <w:t>Staff code (Person requesting USB)</w:t>
            </w:r>
          </w:p>
        </w:tc>
        <w:tc>
          <w:tcPr>
            <w:tcW w:w="2517" w:type="dxa"/>
          </w:tcPr>
          <w:p w:rsidR="006E74EE" w:rsidRDefault="006E74EE" w:rsidP="0059622C"/>
        </w:tc>
      </w:tr>
      <w:tr w:rsidR="00DF1FD1" w:rsidTr="00754D3E">
        <w:tc>
          <w:tcPr>
            <w:tcW w:w="483" w:type="dxa"/>
          </w:tcPr>
          <w:p w:rsidR="00DF1FD1" w:rsidRDefault="00325104" w:rsidP="0059622C">
            <w:r>
              <w:t>4</w:t>
            </w:r>
          </w:p>
        </w:tc>
        <w:tc>
          <w:tcPr>
            <w:tcW w:w="4195" w:type="dxa"/>
          </w:tcPr>
          <w:p w:rsidR="00DF1FD1" w:rsidRPr="001203B6" w:rsidRDefault="001203B6" w:rsidP="00CE3085">
            <w:pPr>
              <w:rPr>
                <w:sz w:val="18"/>
                <w:szCs w:val="18"/>
              </w:rPr>
            </w:pPr>
            <w:r w:rsidRPr="001203B6">
              <w:rPr>
                <w:sz w:val="18"/>
                <w:szCs w:val="18"/>
              </w:rPr>
              <w:t>Name of Authorising Partner*</w:t>
            </w:r>
          </w:p>
          <w:p w:rsidR="001203B6" w:rsidRPr="00A32D4A" w:rsidRDefault="00977693" w:rsidP="00A32D4A">
            <w:pPr>
              <w:rPr>
                <w:sz w:val="18"/>
                <w:szCs w:val="18"/>
              </w:rPr>
            </w:pPr>
            <w:r w:rsidRPr="00A32D4A">
              <w:rPr>
                <w:sz w:val="18"/>
                <w:szCs w:val="18"/>
              </w:rPr>
              <w:t>*</w:t>
            </w:r>
            <w:r w:rsidR="00306609" w:rsidRPr="00A32D4A">
              <w:rPr>
                <w:sz w:val="18"/>
                <w:szCs w:val="18"/>
              </w:rPr>
              <w:t>Not</w:t>
            </w:r>
            <w:r w:rsidRPr="00A32D4A">
              <w:rPr>
                <w:sz w:val="18"/>
                <w:szCs w:val="18"/>
              </w:rPr>
              <w:t xml:space="preserve">e: </w:t>
            </w:r>
            <w:r w:rsidR="001203B6" w:rsidRPr="00A32D4A">
              <w:rPr>
                <w:sz w:val="18"/>
                <w:szCs w:val="18"/>
              </w:rPr>
              <w:t>Has Client permission been obtained to produce USBs containing the information? (NB. Some clients eg banks are concerned about the use of USBs containing confidential information and do not want transaction bibles to be produced on a USB).</w:t>
            </w:r>
          </w:p>
        </w:tc>
        <w:tc>
          <w:tcPr>
            <w:tcW w:w="2517" w:type="dxa"/>
          </w:tcPr>
          <w:p w:rsidR="00DF1FD1" w:rsidRDefault="00DF1FD1" w:rsidP="0059622C"/>
        </w:tc>
      </w:tr>
      <w:tr w:rsidR="00CE3085" w:rsidTr="00754D3E">
        <w:trPr>
          <w:trHeight w:val="548"/>
        </w:trPr>
        <w:tc>
          <w:tcPr>
            <w:tcW w:w="483" w:type="dxa"/>
          </w:tcPr>
          <w:p w:rsidR="00CE3085" w:rsidRDefault="00325104" w:rsidP="0059622C">
            <w:r>
              <w:t>6</w:t>
            </w:r>
          </w:p>
        </w:tc>
        <w:tc>
          <w:tcPr>
            <w:tcW w:w="4195" w:type="dxa"/>
          </w:tcPr>
          <w:p w:rsidR="00CE3085" w:rsidRPr="001203B6" w:rsidRDefault="00CE3085" w:rsidP="0059622C">
            <w:pPr>
              <w:rPr>
                <w:sz w:val="18"/>
                <w:szCs w:val="18"/>
              </w:rPr>
            </w:pPr>
            <w:r w:rsidRPr="001203B6">
              <w:rPr>
                <w:sz w:val="18"/>
                <w:szCs w:val="18"/>
              </w:rPr>
              <w:t xml:space="preserve">Size required </w:t>
            </w:r>
            <w:r w:rsidR="00551DEC" w:rsidRPr="001203B6">
              <w:rPr>
                <w:sz w:val="18"/>
                <w:szCs w:val="18"/>
              </w:rPr>
              <w:t>(</w:t>
            </w:r>
            <w:r w:rsidR="00B81840" w:rsidRPr="001203B6">
              <w:rPr>
                <w:sz w:val="18"/>
                <w:szCs w:val="18"/>
              </w:rPr>
              <w:t xml:space="preserve">8 </w:t>
            </w:r>
            <w:r w:rsidR="00551DEC" w:rsidRPr="001203B6">
              <w:rPr>
                <w:sz w:val="18"/>
                <w:szCs w:val="18"/>
              </w:rPr>
              <w:t xml:space="preserve">/ 16 GB) </w:t>
            </w:r>
          </w:p>
        </w:tc>
        <w:tc>
          <w:tcPr>
            <w:tcW w:w="2517" w:type="dxa"/>
          </w:tcPr>
          <w:p w:rsidR="00CE3085" w:rsidRDefault="00CE3085" w:rsidP="0059622C"/>
        </w:tc>
      </w:tr>
      <w:tr w:rsidR="00CE3085" w:rsidTr="00754D3E">
        <w:trPr>
          <w:trHeight w:val="548"/>
        </w:trPr>
        <w:tc>
          <w:tcPr>
            <w:tcW w:w="483" w:type="dxa"/>
          </w:tcPr>
          <w:p w:rsidR="00CE3085" w:rsidRDefault="00325104" w:rsidP="0059622C">
            <w:r>
              <w:t>7</w:t>
            </w:r>
          </w:p>
        </w:tc>
        <w:tc>
          <w:tcPr>
            <w:tcW w:w="4195" w:type="dxa"/>
          </w:tcPr>
          <w:p w:rsidR="00CE3085" w:rsidRDefault="00551DEC" w:rsidP="0059622C">
            <w:r>
              <w:t>Number of Standard</w:t>
            </w:r>
            <w:r w:rsidR="007C0AC3">
              <w:t xml:space="preserve"> Allens</w:t>
            </w:r>
            <w:r>
              <w:t xml:space="preserve"> USBs required</w:t>
            </w:r>
          </w:p>
        </w:tc>
        <w:tc>
          <w:tcPr>
            <w:tcW w:w="2517" w:type="dxa"/>
          </w:tcPr>
          <w:p w:rsidR="00CE3085" w:rsidRDefault="00CE3085" w:rsidP="0059622C"/>
        </w:tc>
      </w:tr>
    </w:tbl>
    <w:p w:rsidR="006F3FB3" w:rsidRPr="006F3FB3" w:rsidRDefault="006F3FB3" w:rsidP="006F3FB3">
      <w:pPr>
        <w:pStyle w:val="AllensHeading1"/>
        <w:numPr>
          <w:ilvl w:val="0"/>
          <w:numId w:val="0"/>
        </w:numPr>
        <w:rPr>
          <w:sz w:val="16"/>
          <w:szCs w:val="16"/>
        </w:rPr>
      </w:pPr>
      <w:r w:rsidRPr="006F3FB3">
        <w:rPr>
          <w:sz w:val="16"/>
          <w:szCs w:val="16"/>
        </w:rPr>
        <w:t>OFFICE USE ONLY</w:t>
      </w:r>
    </w:p>
    <w:p w:rsidR="006F3FB3" w:rsidRPr="006F3FB3" w:rsidRDefault="006F3FB3" w:rsidP="006F3FB3">
      <w:pPr>
        <w:pStyle w:val="AllensHeading1"/>
        <w:numPr>
          <w:ilvl w:val="0"/>
          <w:numId w:val="0"/>
        </w:numPr>
        <w:rPr>
          <w:sz w:val="16"/>
          <w:szCs w:val="16"/>
        </w:rPr>
      </w:pPr>
      <w:r w:rsidRPr="006F3FB3">
        <w:rPr>
          <w:sz w:val="16"/>
          <w:szCs w:val="16"/>
        </w:rPr>
        <w:t>USB Production Costs (excluding gst)</w:t>
      </w:r>
      <w:r w:rsidR="009A1496">
        <w:rPr>
          <w:sz w:val="16"/>
          <w:szCs w:val="16"/>
        </w:rPr>
        <w:t xml:space="preserve"> as at 13 November 2017</w:t>
      </w:r>
      <w:r w:rsidRPr="006F3FB3">
        <w:rPr>
          <w:sz w:val="16"/>
          <w:szCs w:val="16"/>
        </w:rPr>
        <w:t>:</w:t>
      </w:r>
    </w:p>
    <w:tbl>
      <w:tblPr>
        <w:tblW w:w="0" w:type="auto"/>
        <w:tblInd w:w="108" w:type="dxa"/>
        <w:tblCellMar>
          <w:left w:w="0" w:type="dxa"/>
          <w:right w:w="0" w:type="dxa"/>
        </w:tblCellMar>
        <w:tblLook w:val="04A0" w:firstRow="1" w:lastRow="0" w:firstColumn="1" w:lastColumn="0" w:noHBand="0" w:noVBand="1"/>
      </w:tblPr>
      <w:tblGrid>
        <w:gridCol w:w="1585"/>
        <w:gridCol w:w="1959"/>
        <w:gridCol w:w="1443"/>
      </w:tblGrid>
      <w:tr w:rsidR="006F3FB3" w:rsidRPr="006F3FB3" w:rsidTr="004523C3">
        <w:tc>
          <w:tcPr>
            <w:tcW w:w="1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F3FB3" w:rsidRPr="006F3FB3" w:rsidRDefault="006F3FB3" w:rsidP="004523C3">
            <w:pPr>
              <w:pStyle w:val="ListParagraph"/>
              <w:ind w:left="0"/>
              <w:rPr>
                <w:rFonts w:cs="Arial"/>
                <w:b/>
                <w:bCs/>
                <w:color w:val="000000"/>
                <w:sz w:val="16"/>
                <w:szCs w:val="16"/>
                <w:lang w:eastAsia="en-US"/>
              </w:rPr>
            </w:pPr>
            <w:r w:rsidRPr="006F3FB3">
              <w:rPr>
                <w:rFonts w:cs="Arial"/>
                <w:b/>
                <w:bCs/>
                <w:color w:val="000000"/>
                <w:sz w:val="16"/>
                <w:szCs w:val="16"/>
              </w:rPr>
              <w:t>Size</w:t>
            </w:r>
          </w:p>
        </w:tc>
        <w:tc>
          <w:tcPr>
            <w:tcW w:w="19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3FB3" w:rsidRPr="006F3FB3" w:rsidRDefault="006F3FB3" w:rsidP="004523C3">
            <w:pPr>
              <w:pStyle w:val="ListParagraph"/>
              <w:ind w:left="0"/>
              <w:rPr>
                <w:rFonts w:cs="Arial"/>
                <w:b/>
                <w:bCs/>
                <w:color w:val="000000"/>
                <w:sz w:val="16"/>
                <w:szCs w:val="16"/>
                <w:lang w:eastAsia="en-US"/>
              </w:rPr>
            </w:pPr>
            <w:r w:rsidRPr="006F3FB3">
              <w:rPr>
                <w:rFonts w:cs="Arial"/>
                <w:b/>
                <w:bCs/>
                <w:color w:val="000000"/>
                <w:sz w:val="16"/>
                <w:szCs w:val="16"/>
              </w:rPr>
              <w:t>Non-Branded USB</w:t>
            </w:r>
          </w:p>
        </w:tc>
        <w:tc>
          <w:tcPr>
            <w:tcW w:w="14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3FB3" w:rsidRPr="006F3FB3" w:rsidRDefault="006F3FB3" w:rsidP="004523C3">
            <w:pPr>
              <w:pStyle w:val="ListParagraph"/>
              <w:ind w:left="0"/>
              <w:rPr>
                <w:rFonts w:cs="Arial"/>
                <w:b/>
                <w:bCs/>
                <w:color w:val="000000"/>
                <w:sz w:val="16"/>
                <w:szCs w:val="16"/>
                <w:lang w:eastAsia="en-US"/>
              </w:rPr>
            </w:pPr>
            <w:r w:rsidRPr="006F3FB3">
              <w:rPr>
                <w:rFonts w:cs="Arial"/>
                <w:b/>
                <w:bCs/>
                <w:color w:val="000000"/>
                <w:sz w:val="16"/>
                <w:szCs w:val="16"/>
              </w:rPr>
              <w:t>Standard USB</w:t>
            </w:r>
          </w:p>
        </w:tc>
      </w:tr>
      <w:tr w:rsidR="006F3FB3" w:rsidRPr="006F3FB3" w:rsidTr="004523C3">
        <w:tc>
          <w:tcPr>
            <w:tcW w:w="1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3FB3" w:rsidRPr="006F3FB3" w:rsidRDefault="006F3FB3" w:rsidP="004523C3">
            <w:pPr>
              <w:pStyle w:val="ListParagraph"/>
              <w:ind w:left="0"/>
              <w:rPr>
                <w:rFonts w:cs="Arial"/>
                <w:color w:val="000000"/>
                <w:sz w:val="16"/>
                <w:szCs w:val="16"/>
                <w:lang w:eastAsia="en-US"/>
              </w:rPr>
            </w:pPr>
            <w:r w:rsidRPr="006F3FB3">
              <w:rPr>
                <w:rFonts w:cs="Arial"/>
                <w:color w:val="000000"/>
                <w:sz w:val="16"/>
                <w:szCs w:val="16"/>
              </w:rPr>
              <w:t>8gb</w:t>
            </w:r>
          </w:p>
        </w:tc>
        <w:tc>
          <w:tcPr>
            <w:tcW w:w="1959" w:type="dxa"/>
            <w:tcBorders>
              <w:top w:val="nil"/>
              <w:left w:val="nil"/>
              <w:bottom w:val="single" w:sz="8" w:space="0" w:color="auto"/>
              <w:right w:val="single" w:sz="8" w:space="0" w:color="auto"/>
            </w:tcBorders>
            <w:tcMar>
              <w:top w:w="0" w:type="dxa"/>
              <w:left w:w="108" w:type="dxa"/>
              <w:bottom w:w="0" w:type="dxa"/>
              <w:right w:w="108" w:type="dxa"/>
            </w:tcMar>
            <w:hideMark/>
          </w:tcPr>
          <w:p w:rsidR="006F3FB3" w:rsidRPr="006F3FB3" w:rsidRDefault="006F3FB3" w:rsidP="004523C3">
            <w:pPr>
              <w:pStyle w:val="ListParagraph"/>
              <w:ind w:left="0"/>
              <w:rPr>
                <w:rFonts w:cs="Arial"/>
                <w:color w:val="000000"/>
                <w:sz w:val="16"/>
                <w:szCs w:val="16"/>
                <w:lang w:eastAsia="en-US"/>
              </w:rPr>
            </w:pPr>
            <w:r w:rsidRPr="006F3FB3">
              <w:rPr>
                <w:rFonts w:cs="Arial"/>
                <w:color w:val="000000"/>
                <w:sz w:val="16"/>
                <w:szCs w:val="16"/>
              </w:rPr>
              <w:t>$6.72</w:t>
            </w:r>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rsidR="006F3FB3" w:rsidRPr="006F3FB3" w:rsidRDefault="00F31260" w:rsidP="004523C3">
            <w:pPr>
              <w:pStyle w:val="ListParagraph"/>
              <w:ind w:left="0"/>
              <w:rPr>
                <w:rFonts w:cs="Arial"/>
                <w:color w:val="000000"/>
                <w:sz w:val="16"/>
                <w:szCs w:val="16"/>
                <w:lang w:eastAsia="en-US"/>
              </w:rPr>
            </w:pPr>
            <w:r>
              <w:rPr>
                <w:rFonts w:cs="Arial"/>
                <w:color w:val="000000"/>
                <w:sz w:val="16"/>
                <w:szCs w:val="16"/>
              </w:rPr>
              <w:t>$9.50</w:t>
            </w:r>
          </w:p>
        </w:tc>
      </w:tr>
      <w:tr w:rsidR="006F3FB3" w:rsidRPr="006F3FB3" w:rsidTr="004523C3">
        <w:tc>
          <w:tcPr>
            <w:tcW w:w="1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3FB3" w:rsidRPr="006F3FB3" w:rsidRDefault="006F3FB3" w:rsidP="004523C3">
            <w:pPr>
              <w:pStyle w:val="ListParagraph"/>
              <w:ind w:left="0"/>
              <w:rPr>
                <w:rFonts w:cs="Arial"/>
                <w:color w:val="000000"/>
                <w:sz w:val="16"/>
                <w:szCs w:val="16"/>
                <w:lang w:eastAsia="en-US"/>
              </w:rPr>
            </w:pPr>
            <w:r w:rsidRPr="006F3FB3">
              <w:rPr>
                <w:rFonts w:cs="Arial"/>
                <w:color w:val="000000"/>
                <w:sz w:val="16"/>
                <w:szCs w:val="16"/>
              </w:rPr>
              <w:t>16gb</w:t>
            </w:r>
          </w:p>
        </w:tc>
        <w:tc>
          <w:tcPr>
            <w:tcW w:w="1959" w:type="dxa"/>
            <w:tcBorders>
              <w:top w:val="nil"/>
              <w:left w:val="nil"/>
              <w:bottom w:val="single" w:sz="8" w:space="0" w:color="auto"/>
              <w:right w:val="single" w:sz="8" w:space="0" w:color="auto"/>
            </w:tcBorders>
            <w:tcMar>
              <w:top w:w="0" w:type="dxa"/>
              <w:left w:w="108" w:type="dxa"/>
              <w:bottom w:w="0" w:type="dxa"/>
              <w:right w:w="108" w:type="dxa"/>
            </w:tcMar>
            <w:hideMark/>
          </w:tcPr>
          <w:p w:rsidR="006F3FB3" w:rsidRPr="006F3FB3" w:rsidRDefault="006F3FB3" w:rsidP="004523C3">
            <w:pPr>
              <w:pStyle w:val="ListParagraph"/>
              <w:ind w:left="0"/>
              <w:rPr>
                <w:rFonts w:cs="Arial"/>
                <w:color w:val="000000"/>
                <w:sz w:val="16"/>
                <w:szCs w:val="16"/>
                <w:lang w:eastAsia="en-US"/>
              </w:rPr>
            </w:pPr>
            <w:r w:rsidRPr="006F3FB3">
              <w:rPr>
                <w:rFonts w:cs="Arial"/>
                <w:color w:val="000000"/>
                <w:sz w:val="16"/>
                <w:szCs w:val="16"/>
              </w:rPr>
              <w:t>$7.81</w:t>
            </w:r>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rsidR="006F3FB3" w:rsidRPr="006F3FB3" w:rsidRDefault="00F31260" w:rsidP="004523C3">
            <w:pPr>
              <w:pStyle w:val="ListParagraph"/>
              <w:ind w:left="0"/>
              <w:rPr>
                <w:rFonts w:cs="Arial"/>
                <w:color w:val="000000"/>
                <w:sz w:val="16"/>
                <w:szCs w:val="16"/>
                <w:lang w:eastAsia="en-US"/>
              </w:rPr>
            </w:pPr>
            <w:r>
              <w:rPr>
                <w:rFonts w:cs="Arial"/>
                <w:color w:val="000000"/>
                <w:sz w:val="16"/>
                <w:szCs w:val="16"/>
              </w:rPr>
              <w:t>$10.95</w:t>
            </w:r>
          </w:p>
        </w:tc>
      </w:tr>
      <w:tr w:rsidR="006F3FB3" w:rsidRPr="006F3FB3" w:rsidTr="004523C3">
        <w:tc>
          <w:tcPr>
            <w:tcW w:w="1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3FB3" w:rsidRPr="006F3FB3" w:rsidRDefault="006F3FB3" w:rsidP="004523C3">
            <w:pPr>
              <w:pStyle w:val="ListParagraph"/>
              <w:ind w:left="0"/>
              <w:rPr>
                <w:rFonts w:cs="Arial"/>
                <w:color w:val="000000"/>
                <w:sz w:val="16"/>
                <w:szCs w:val="16"/>
                <w:lang w:eastAsia="en-US"/>
              </w:rPr>
            </w:pPr>
            <w:r w:rsidRPr="006F3FB3">
              <w:rPr>
                <w:rFonts w:cs="Arial"/>
                <w:color w:val="000000"/>
                <w:sz w:val="16"/>
                <w:szCs w:val="16"/>
              </w:rPr>
              <w:t>32gb</w:t>
            </w:r>
          </w:p>
        </w:tc>
        <w:tc>
          <w:tcPr>
            <w:tcW w:w="1959" w:type="dxa"/>
            <w:tcBorders>
              <w:top w:val="nil"/>
              <w:left w:val="nil"/>
              <w:bottom w:val="single" w:sz="8" w:space="0" w:color="auto"/>
              <w:right w:val="single" w:sz="8" w:space="0" w:color="auto"/>
            </w:tcBorders>
            <w:tcMar>
              <w:top w:w="0" w:type="dxa"/>
              <w:left w:w="108" w:type="dxa"/>
              <w:bottom w:w="0" w:type="dxa"/>
              <w:right w:w="108" w:type="dxa"/>
            </w:tcMar>
            <w:hideMark/>
          </w:tcPr>
          <w:p w:rsidR="006F3FB3" w:rsidRPr="006F3FB3" w:rsidRDefault="006F3FB3" w:rsidP="004523C3">
            <w:pPr>
              <w:pStyle w:val="ListParagraph"/>
              <w:ind w:left="0"/>
              <w:rPr>
                <w:rFonts w:cs="Arial"/>
                <w:color w:val="000000"/>
                <w:sz w:val="16"/>
                <w:szCs w:val="16"/>
                <w:lang w:eastAsia="en-US"/>
              </w:rPr>
            </w:pPr>
            <w:r w:rsidRPr="006F3FB3">
              <w:rPr>
                <w:rFonts w:cs="Arial"/>
                <w:color w:val="000000"/>
                <w:sz w:val="16"/>
                <w:szCs w:val="16"/>
              </w:rPr>
              <w:t>$13.95</w:t>
            </w:r>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rsidR="006F3FB3" w:rsidRPr="006F3FB3" w:rsidRDefault="006F3FB3" w:rsidP="004523C3">
            <w:pPr>
              <w:pStyle w:val="ListParagraph"/>
              <w:ind w:left="0"/>
              <w:rPr>
                <w:rFonts w:cs="Arial"/>
                <w:color w:val="000000"/>
                <w:sz w:val="16"/>
                <w:szCs w:val="16"/>
                <w:lang w:eastAsia="en-US"/>
              </w:rPr>
            </w:pPr>
            <w:r w:rsidRPr="006F3FB3">
              <w:rPr>
                <w:rFonts w:cs="Arial"/>
                <w:color w:val="000000"/>
                <w:sz w:val="16"/>
                <w:szCs w:val="16"/>
              </w:rPr>
              <w:t>Not supplied</w:t>
            </w:r>
          </w:p>
        </w:tc>
      </w:tr>
    </w:tbl>
    <w:p w:rsidR="00B46AAB" w:rsidRDefault="00B46AAB" w:rsidP="009739DB"/>
    <w:sectPr w:rsidR="00B46AAB" w:rsidSect="006C20A4">
      <w:headerReference w:type="default" r:id="rId12"/>
      <w:footerReference w:type="default" r:id="rId13"/>
      <w:headerReference w:type="first" r:id="rId14"/>
      <w:footerReference w:type="first" r:id="rId15"/>
      <w:pgSz w:w="16839" w:h="11907" w:orient="landscape" w:code="9"/>
      <w:pgMar w:top="1418" w:right="964" w:bottom="567" w:left="992" w:header="680" w:footer="34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8CB" w:rsidRDefault="004058CB" w:rsidP="00620C38">
      <w:pPr>
        <w:spacing w:before="0"/>
      </w:pPr>
      <w:r>
        <w:separator/>
      </w:r>
    </w:p>
  </w:endnote>
  <w:endnote w:type="continuationSeparator" w:id="0">
    <w:p w:rsidR="004058CB" w:rsidRDefault="004058CB" w:rsidP="00620C3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026" w:type="dxa"/>
      <w:tblBorders>
        <w:top w:val="single" w:sz="4" w:space="0" w:color="auto"/>
      </w:tblBorders>
      <w:tblLayout w:type="fixed"/>
      <w:tblCellMar>
        <w:left w:w="0" w:type="dxa"/>
        <w:right w:w="0" w:type="dxa"/>
      </w:tblCellMar>
      <w:tblLook w:val="0000" w:firstRow="0" w:lastRow="0" w:firstColumn="0" w:lastColumn="0" w:noHBand="0" w:noVBand="0"/>
    </w:tblPr>
    <w:tblGrid>
      <w:gridCol w:w="12474"/>
      <w:gridCol w:w="2552"/>
    </w:tblGrid>
    <w:tr w:rsidR="00620C38" w:rsidRPr="00620C38" w:rsidTr="00F37A6B">
      <w:tc>
        <w:tcPr>
          <w:tcW w:w="12474" w:type="dxa"/>
        </w:tcPr>
        <w:p w:rsidR="00620C38" w:rsidRPr="00620C38" w:rsidRDefault="00620C38" w:rsidP="00620C38">
          <w:pPr>
            <w:spacing w:before="40"/>
            <w:rPr>
              <w:noProof/>
              <w:sz w:val="16"/>
            </w:rPr>
          </w:pPr>
          <w:r w:rsidRPr="00620C38">
            <w:rPr>
              <w:noProof/>
              <w:sz w:val="16"/>
            </w:rPr>
            <w:fldChar w:fldCharType="begin"/>
          </w:r>
          <w:r w:rsidRPr="00620C38">
            <w:rPr>
              <w:noProof/>
              <w:sz w:val="16"/>
            </w:rPr>
            <w:instrText xml:space="preserve"> DOCPROPERTY "DOCSFooter"  \* MERGEFORMAT </w:instrText>
          </w:r>
          <w:r w:rsidRPr="00620C38">
            <w:rPr>
              <w:noProof/>
              <w:sz w:val="16"/>
            </w:rPr>
            <w:fldChar w:fldCharType="separate"/>
          </w:r>
          <w:r w:rsidR="00977693">
            <w:rPr>
              <w:noProof/>
              <w:sz w:val="16"/>
            </w:rPr>
            <w:t xml:space="preserve">gscs A0216469211v1 000000 </w:t>
          </w:r>
          <w:r w:rsidRPr="00620C38">
            <w:rPr>
              <w:noProof/>
              <w:sz w:val="16"/>
            </w:rPr>
            <w:fldChar w:fldCharType="end"/>
          </w:r>
          <w:r w:rsidRPr="00620C38">
            <w:rPr>
              <w:noProof/>
              <w:sz w:val="16"/>
            </w:rPr>
            <w:t xml:space="preserve">    </w:t>
          </w:r>
          <w:r w:rsidRPr="00620C38">
            <w:rPr>
              <w:noProof/>
              <w:sz w:val="16"/>
            </w:rPr>
            <w:fldChar w:fldCharType="begin"/>
          </w:r>
          <w:r w:rsidRPr="00620C38">
            <w:rPr>
              <w:noProof/>
              <w:sz w:val="16"/>
            </w:rPr>
            <w:instrText xml:space="preserve"> SAVEDATE \@ "d.M.yyyy" \* MERGEFORMAT </w:instrText>
          </w:r>
          <w:r w:rsidRPr="00620C38">
            <w:rPr>
              <w:noProof/>
              <w:sz w:val="16"/>
            </w:rPr>
            <w:fldChar w:fldCharType="separate"/>
          </w:r>
          <w:r w:rsidR="00C77222">
            <w:rPr>
              <w:noProof/>
              <w:sz w:val="16"/>
            </w:rPr>
            <w:t>6/03/2018 11:26:01 AM</w:t>
          </w:r>
          <w:r w:rsidRPr="00620C38">
            <w:rPr>
              <w:noProof/>
              <w:sz w:val="16"/>
            </w:rPr>
            <w:fldChar w:fldCharType="end"/>
          </w:r>
        </w:p>
      </w:tc>
      <w:tc>
        <w:tcPr>
          <w:tcW w:w="2552" w:type="dxa"/>
        </w:tcPr>
        <w:p w:rsidR="00620C38" w:rsidRPr="00620C38" w:rsidRDefault="00620C38" w:rsidP="00620C38">
          <w:pPr>
            <w:spacing w:before="40"/>
            <w:jc w:val="right"/>
            <w:rPr>
              <w:noProof/>
              <w:sz w:val="16"/>
            </w:rPr>
          </w:pPr>
          <w:r w:rsidRPr="00620C38">
            <w:rPr>
              <w:noProof/>
              <w:snapToGrid w:val="0"/>
              <w:sz w:val="16"/>
            </w:rPr>
            <w:t xml:space="preserve">page </w:t>
          </w:r>
          <w:r w:rsidRPr="00620C38">
            <w:rPr>
              <w:noProof/>
              <w:snapToGrid w:val="0"/>
              <w:sz w:val="16"/>
            </w:rPr>
            <w:fldChar w:fldCharType="begin"/>
          </w:r>
          <w:r w:rsidRPr="00620C38">
            <w:rPr>
              <w:noProof/>
              <w:snapToGrid w:val="0"/>
              <w:sz w:val="16"/>
            </w:rPr>
            <w:instrText xml:space="preserve"> PAGE </w:instrText>
          </w:r>
          <w:r w:rsidRPr="00620C38">
            <w:rPr>
              <w:noProof/>
              <w:snapToGrid w:val="0"/>
              <w:sz w:val="16"/>
            </w:rPr>
            <w:fldChar w:fldCharType="separate"/>
          </w:r>
          <w:r w:rsidR="00C77222">
            <w:rPr>
              <w:noProof/>
              <w:snapToGrid w:val="0"/>
              <w:sz w:val="16"/>
            </w:rPr>
            <w:t>1</w:t>
          </w:r>
          <w:r w:rsidRPr="00620C38">
            <w:rPr>
              <w:noProof/>
              <w:snapToGrid w:val="0"/>
              <w:sz w:val="16"/>
            </w:rPr>
            <w:fldChar w:fldCharType="end"/>
          </w:r>
        </w:p>
      </w:tc>
    </w:tr>
  </w:tbl>
  <w:p w:rsidR="00620C38" w:rsidRPr="00620C38" w:rsidRDefault="00620C38" w:rsidP="00620C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288" w:type="dxa"/>
      <w:tblBorders>
        <w:top w:val="single" w:sz="4" w:space="0" w:color="auto"/>
      </w:tblBorders>
      <w:tblLayout w:type="fixed"/>
      <w:tblCellMar>
        <w:left w:w="0" w:type="dxa"/>
        <w:right w:w="0" w:type="dxa"/>
      </w:tblCellMar>
      <w:tblLook w:val="0000" w:firstRow="0" w:lastRow="0" w:firstColumn="0" w:lastColumn="0" w:noHBand="0" w:noVBand="0"/>
    </w:tblPr>
    <w:tblGrid>
      <w:gridCol w:w="12474"/>
      <w:gridCol w:w="1814"/>
    </w:tblGrid>
    <w:tr w:rsidR="00620C38" w:rsidTr="004058CB">
      <w:tc>
        <w:tcPr>
          <w:tcW w:w="12474" w:type="dxa"/>
        </w:tcPr>
        <w:p w:rsidR="00620C38" w:rsidRDefault="00A32D4A" w:rsidP="00F21D5C">
          <w:pPr>
            <w:pStyle w:val="Footer"/>
          </w:pPr>
          <w:fldSimple w:instr=" DOCPROPERTY &quot;DOCSFooter&quot;  \* MERGEFORMAT ">
            <w:r w:rsidR="00977693">
              <w:t xml:space="preserve">gscs A0216469211v1 000000 </w:t>
            </w:r>
          </w:fldSimple>
          <w:r w:rsidR="00620C38">
            <w:t xml:space="preserve">    </w:t>
          </w:r>
          <w:r w:rsidR="00620C38">
            <w:fldChar w:fldCharType="begin"/>
          </w:r>
          <w:r w:rsidR="00620C38">
            <w:instrText xml:space="preserve"> SAVEDATE \@ "d.M.yyyy" \* MERGEFORMAT </w:instrText>
          </w:r>
          <w:r w:rsidR="00620C38">
            <w:fldChar w:fldCharType="separate"/>
          </w:r>
          <w:r w:rsidR="00C77222">
            <w:t>6/03/2018 11:26:01 AM</w:t>
          </w:r>
          <w:r w:rsidR="00620C38">
            <w:fldChar w:fldCharType="end"/>
          </w:r>
        </w:p>
      </w:tc>
      <w:tc>
        <w:tcPr>
          <w:tcW w:w="1814" w:type="dxa"/>
        </w:tcPr>
        <w:p w:rsidR="00620C38" w:rsidRDefault="00620C38" w:rsidP="00F21D5C">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0E2DDD">
            <w:rPr>
              <w:snapToGrid w:val="0"/>
            </w:rPr>
            <w:t>1</w:t>
          </w:r>
          <w:r>
            <w:rPr>
              <w:snapToGrid w:val="0"/>
            </w:rPr>
            <w:fldChar w:fldCharType="end"/>
          </w:r>
        </w:p>
      </w:tc>
    </w:tr>
  </w:tbl>
  <w:p w:rsidR="00620C38" w:rsidRPr="00620C38" w:rsidRDefault="004058CB" w:rsidP="00620C38">
    <w:pPr>
      <w:pStyle w:val="Footer"/>
    </w:pPr>
    <w:bookmarkStart w:id="1" w:name="DocumentDisclaimer"/>
    <w:r>
      <w:rPr>
        <w:sz w:val="12"/>
      </w:rPr>
      <w:t>Allens is an independent partnership operating in alliance with Linklaters LLP.</w:t>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8CB" w:rsidRDefault="004058CB" w:rsidP="00620C38">
      <w:pPr>
        <w:spacing w:before="0"/>
      </w:pPr>
      <w:r>
        <w:separator/>
      </w:r>
    </w:p>
  </w:footnote>
  <w:footnote w:type="continuationSeparator" w:id="0">
    <w:p w:rsidR="004058CB" w:rsidRDefault="004058CB" w:rsidP="00620C38">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026" w:type="dxa"/>
      <w:tblLayout w:type="fixed"/>
      <w:tblCellMar>
        <w:left w:w="0" w:type="dxa"/>
        <w:right w:w="0" w:type="dxa"/>
      </w:tblCellMar>
      <w:tblLook w:val="0000" w:firstRow="0" w:lastRow="0" w:firstColumn="0" w:lastColumn="0" w:noHBand="0" w:noVBand="0"/>
    </w:tblPr>
    <w:tblGrid>
      <w:gridCol w:w="11771"/>
      <w:gridCol w:w="3255"/>
    </w:tblGrid>
    <w:tr w:rsidR="00620C38" w:rsidRPr="00620C38" w:rsidTr="00F37A6B">
      <w:trPr>
        <w:trHeight w:hRule="exact" w:val="572"/>
      </w:trPr>
      <w:tc>
        <w:tcPr>
          <w:tcW w:w="11771" w:type="dxa"/>
          <w:vAlign w:val="bottom"/>
        </w:tcPr>
        <w:p w:rsidR="00620C38" w:rsidRPr="00F37A6B" w:rsidRDefault="00652650" w:rsidP="00620C38">
          <w:pPr>
            <w:rPr>
              <w:noProof/>
              <w:sz w:val="36"/>
              <w:szCs w:val="36"/>
            </w:rPr>
          </w:pPr>
          <w:r>
            <w:rPr>
              <w:noProof/>
              <w:sz w:val="32"/>
              <w:szCs w:val="36"/>
            </w:rPr>
            <w:t xml:space="preserve">General </w:t>
          </w:r>
          <w:r w:rsidR="00060EF7" w:rsidRPr="00F37A6B">
            <w:rPr>
              <w:noProof/>
              <w:sz w:val="32"/>
              <w:szCs w:val="36"/>
            </w:rPr>
            <w:t>USB release form</w:t>
          </w:r>
          <w:r w:rsidR="00344581">
            <w:rPr>
              <w:noProof/>
              <w:sz w:val="32"/>
              <w:szCs w:val="36"/>
            </w:rPr>
            <w:t xml:space="preserve"> (Non-Branded and Standard Allens USB card order)</w:t>
          </w:r>
        </w:p>
      </w:tc>
      <w:tc>
        <w:tcPr>
          <w:tcW w:w="3255" w:type="dxa"/>
          <w:vAlign w:val="bottom"/>
        </w:tcPr>
        <w:p w:rsidR="00620C38" w:rsidRPr="00620C38" w:rsidRDefault="00620C38" w:rsidP="00F37A6B">
          <w:pPr>
            <w:jc w:val="right"/>
            <w:rPr>
              <w:noProof/>
            </w:rPr>
          </w:pPr>
          <w:r w:rsidRPr="00620C38">
            <w:rPr>
              <w:noProof/>
            </w:rPr>
            <w:drawing>
              <wp:inline distT="0" distB="0" distL="0" distR="0" wp14:anchorId="0394BE94" wp14:editId="7C5FDBA0">
                <wp:extent cx="1442085" cy="132080"/>
                <wp:effectExtent l="0" t="0" r="5715" b="127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085" cy="132080"/>
                        </a:xfrm>
                        <a:prstGeom prst="rect">
                          <a:avLst/>
                        </a:prstGeom>
                        <a:noFill/>
                        <a:ln>
                          <a:noFill/>
                        </a:ln>
                      </pic:spPr>
                    </pic:pic>
                  </a:graphicData>
                </a:graphic>
              </wp:inline>
            </w:drawing>
          </w:r>
        </w:p>
      </w:tc>
    </w:tr>
  </w:tbl>
  <w:p w:rsidR="00620C38" w:rsidRPr="00620C38" w:rsidRDefault="00620C38" w:rsidP="00620C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288" w:type="dxa"/>
      <w:tblLayout w:type="fixed"/>
      <w:tblCellMar>
        <w:left w:w="0" w:type="dxa"/>
        <w:right w:w="0" w:type="dxa"/>
      </w:tblCellMar>
      <w:tblLook w:val="0000" w:firstRow="0" w:lastRow="0" w:firstColumn="0" w:lastColumn="0" w:noHBand="0" w:noVBand="0"/>
    </w:tblPr>
    <w:tblGrid>
      <w:gridCol w:w="11771"/>
      <w:gridCol w:w="2517"/>
    </w:tblGrid>
    <w:tr w:rsidR="00620C38" w:rsidRPr="0077043A" w:rsidTr="000E2DDD">
      <w:trPr>
        <w:trHeight w:hRule="exact" w:val="397"/>
      </w:trPr>
      <w:tc>
        <w:tcPr>
          <w:tcW w:w="11771" w:type="dxa"/>
          <w:vAlign w:val="bottom"/>
        </w:tcPr>
        <w:p w:rsidR="000E2DDD" w:rsidRPr="00611E4F" w:rsidRDefault="000E2DDD" w:rsidP="000E2DDD">
          <w:pPr>
            <w:rPr>
              <w:rFonts w:ascii="Arial Bold" w:hAnsi="Arial Bold"/>
              <w:b/>
              <w:sz w:val="24"/>
            </w:rPr>
          </w:pPr>
          <w:r w:rsidRPr="00611E4F">
            <w:rPr>
              <w:rFonts w:ascii="Arial Bold" w:hAnsi="Arial Bold"/>
              <w:b/>
              <w:sz w:val="24"/>
            </w:rPr>
            <w:t xml:space="preserve">USB RELEASE FORM </w:t>
          </w:r>
        </w:p>
        <w:p w:rsidR="00620C38" w:rsidRDefault="00620C38" w:rsidP="00F21D5C">
          <w:pPr>
            <w:pStyle w:val="HeaderTitle"/>
          </w:pPr>
        </w:p>
      </w:tc>
      <w:tc>
        <w:tcPr>
          <w:tcW w:w="2517" w:type="dxa"/>
          <w:vAlign w:val="bottom"/>
        </w:tcPr>
        <w:p w:rsidR="00620C38" w:rsidRPr="006A4582" w:rsidRDefault="00620C38" w:rsidP="00F21D5C">
          <w:pPr>
            <w:pStyle w:val="HeaderTitle"/>
            <w:jc w:val="right"/>
            <w:rPr>
              <w:rFonts w:ascii="Times New Roman" w:hAnsi="Times New Roman"/>
            </w:rPr>
          </w:pPr>
          <w:r>
            <w:rPr>
              <w:rFonts w:ascii="Times New Roman" w:hAnsi="Times New Roman"/>
            </w:rPr>
            <w:drawing>
              <wp:inline distT="0" distB="0" distL="0" distR="0" wp14:anchorId="04797B3F" wp14:editId="4379C593">
                <wp:extent cx="1442085" cy="132080"/>
                <wp:effectExtent l="0" t="0" r="5715" b="1270"/>
                <wp:docPr id="4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085" cy="132080"/>
                        </a:xfrm>
                        <a:prstGeom prst="rect">
                          <a:avLst/>
                        </a:prstGeom>
                        <a:noFill/>
                        <a:ln>
                          <a:noFill/>
                        </a:ln>
                      </pic:spPr>
                    </pic:pic>
                  </a:graphicData>
                </a:graphic>
              </wp:inline>
            </w:drawing>
          </w:r>
        </w:p>
      </w:tc>
    </w:tr>
  </w:tbl>
  <w:p w:rsidR="00620C38" w:rsidRPr="00620C38" w:rsidRDefault="00620C38" w:rsidP="00620C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1C2F"/>
    <w:multiLevelType w:val="hybridMultilevel"/>
    <w:tmpl w:val="E03AC8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B91A9D"/>
    <w:multiLevelType w:val="multilevel"/>
    <w:tmpl w:val="7FF6701A"/>
    <w:lvl w:ilvl="0">
      <w:start w:val="1"/>
      <w:numFmt w:val="decimal"/>
      <w:pStyle w:val="level1"/>
      <w:lvlText w:val="%1"/>
      <w:lvlJc w:val="left"/>
      <w:pPr>
        <w:tabs>
          <w:tab w:val="num" w:pos="709"/>
        </w:tabs>
        <w:ind w:left="709" w:hanging="709"/>
      </w:pPr>
      <w:rPr>
        <w:rFonts w:hint="default"/>
      </w:rPr>
    </w:lvl>
    <w:lvl w:ilvl="1">
      <w:start w:val="1"/>
      <w:numFmt w:val="decimal"/>
      <w:pStyle w:val="level2"/>
      <w:lvlText w:val="%1.%2"/>
      <w:lvlJc w:val="left"/>
      <w:pPr>
        <w:tabs>
          <w:tab w:val="num" w:pos="709"/>
        </w:tabs>
        <w:ind w:left="709" w:hanging="709"/>
      </w:pPr>
      <w:rPr>
        <w:rFonts w:hint="default"/>
      </w:rPr>
    </w:lvl>
    <w:lvl w:ilvl="2">
      <w:start w:val="1"/>
      <w:numFmt w:val="lowerLetter"/>
      <w:pStyle w:val="level3"/>
      <w:lvlText w:val="(%3)"/>
      <w:lvlJc w:val="left"/>
      <w:pPr>
        <w:tabs>
          <w:tab w:val="num" w:pos="1418"/>
        </w:tabs>
        <w:ind w:left="1418" w:hanging="709"/>
      </w:pPr>
      <w:rPr>
        <w:rFonts w:hint="default"/>
      </w:rPr>
    </w:lvl>
    <w:lvl w:ilvl="3">
      <w:start w:val="1"/>
      <w:numFmt w:val="lowerRoman"/>
      <w:pStyle w:val="level4"/>
      <w:lvlText w:val="(%4)"/>
      <w:lvlJc w:val="left"/>
      <w:pPr>
        <w:tabs>
          <w:tab w:val="num" w:pos="2126"/>
        </w:tabs>
        <w:ind w:left="2126" w:hanging="708"/>
      </w:pPr>
      <w:rPr>
        <w:rFonts w:hint="default"/>
      </w:rPr>
    </w:lvl>
    <w:lvl w:ilvl="4">
      <w:start w:val="1"/>
      <w:numFmt w:val="upperLetter"/>
      <w:pStyle w:val="level5"/>
      <w:lvlText w:val="(%5)"/>
      <w:lvlJc w:val="left"/>
      <w:pPr>
        <w:tabs>
          <w:tab w:val="num" w:pos="2835"/>
        </w:tabs>
        <w:ind w:left="2835" w:hanging="709"/>
      </w:pPr>
      <w:rPr>
        <w:rFonts w:hint="default"/>
      </w:rPr>
    </w:lvl>
    <w:lvl w:ilvl="5">
      <w:start w:val="1"/>
      <w:numFmt w:val="decimal"/>
      <w:pStyle w:val="level6"/>
      <w:lvlText w:val="(%6)"/>
      <w:lvlJc w:val="left"/>
      <w:pPr>
        <w:tabs>
          <w:tab w:val="num" w:pos="3544"/>
        </w:tabs>
        <w:ind w:left="3544" w:hanging="709"/>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nsid w:val="08902F95"/>
    <w:multiLevelType w:val="hybridMultilevel"/>
    <w:tmpl w:val="4972E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1329BB"/>
    <w:multiLevelType w:val="multilevel"/>
    <w:tmpl w:val="DEEC7F82"/>
    <w:lvl w:ilvl="0">
      <w:start w:val="1"/>
      <w:numFmt w:val="bullet"/>
      <w:pStyle w:val="Bullet1"/>
      <w:lvlText w:val="•"/>
      <w:lvlJc w:val="left"/>
      <w:pPr>
        <w:ind w:left="709" w:hanging="709"/>
      </w:pPr>
      <w:rPr>
        <w:rFonts w:ascii="Garamond" w:hAnsi="Garamond" w:hint="default"/>
        <w:color w:val="000000" w:themeColor="text1"/>
      </w:rPr>
    </w:lvl>
    <w:lvl w:ilvl="1">
      <w:start w:val="1"/>
      <w:numFmt w:val="bullet"/>
      <w:pStyle w:val="Bullet2"/>
      <w:lvlText w:val="•"/>
      <w:lvlJc w:val="left"/>
      <w:pPr>
        <w:ind w:left="1418" w:hanging="709"/>
      </w:pPr>
      <w:rPr>
        <w:rFonts w:ascii="Garamond" w:hAnsi="Garamond" w:hint="default"/>
        <w:color w:val="000000" w:themeColor="text1"/>
      </w:rPr>
    </w:lvl>
    <w:lvl w:ilvl="2">
      <w:start w:val="1"/>
      <w:numFmt w:val="bullet"/>
      <w:pStyle w:val="Bullet3"/>
      <w:lvlText w:val="•"/>
      <w:lvlJc w:val="left"/>
      <w:pPr>
        <w:ind w:left="2127" w:hanging="709"/>
      </w:pPr>
      <w:rPr>
        <w:rFonts w:ascii="Garamond" w:hAnsi="Garamond" w:hint="default"/>
        <w:color w:val="000000" w:themeColor="text1"/>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7"/>
      <w:lvlJc w:val="left"/>
      <w:pPr>
        <w:ind w:left="4963" w:hanging="709"/>
      </w:pPr>
      <w:rPr>
        <w:rFonts w:hint="default"/>
      </w:rPr>
    </w:lvl>
    <w:lvl w:ilvl="7">
      <w:start w:val="1"/>
      <w:numFmt w:val="none"/>
      <w:lvlText w:val="%8"/>
      <w:lvlJc w:val="left"/>
      <w:pPr>
        <w:ind w:left="5672" w:hanging="709"/>
      </w:pPr>
      <w:rPr>
        <w:rFonts w:hint="default"/>
      </w:rPr>
    </w:lvl>
    <w:lvl w:ilvl="8">
      <w:start w:val="1"/>
      <w:numFmt w:val="none"/>
      <w:lvlText w:val=""/>
      <w:lvlJc w:val="left"/>
      <w:pPr>
        <w:ind w:left="6381" w:hanging="709"/>
      </w:pPr>
      <w:rPr>
        <w:rFonts w:hint="default"/>
      </w:rPr>
    </w:lvl>
  </w:abstractNum>
  <w:abstractNum w:abstractNumId="4">
    <w:nsid w:val="22E270FB"/>
    <w:multiLevelType w:val="multilevel"/>
    <w:tmpl w:val="C5F24BE2"/>
    <w:lvl w:ilvl="0">
      <w:start w:val="1"/>
      <w:numFmt w:val="bullet"/>
      <w:lvlText w:val="•"/>
      <w:lvlJc w:val="left"/>
      <w:pPr>
        <w:tabs>
          <w:tab w:val="num" w:pos="709"/>
        </w:tabs>
        <w:ind w:left="1418" w:hanging="709"/>
      </w:pPr>
      <w:rPr>
        <w:rFonts w:ascii="Garamond" w:hAnsi="Garamond" w:hint="default"/>
        <w:b w:val="0"/>
        <w:i w:val="0"/>
        <w:color w:val="000000" w:themeColor="text1"/>
        <w:sz w:val="24"/>
      </w:rPr>
    </w:lvl>
    <w:lvl w:ilvl="1">
      <w:start w:val="1"/>
      <w:numFmt w:val="bullet"/>
      <w:lvlText w:val="•"/>
      <w:lvlJc w:val="left"/>
      <w:pPr>
        <w:tabs>
          <w:tab w:val="num" w:pos="1418"/>
        </w:tabs>
        <w:ind w:left="1418" w:firstLine="0"/>
      </w:pPr>
      <w:rPr>
        <w:rFonts w:ascii="Garamond" w:hAnsi="Garamond" w:hint="default"/>
        <w:color w:val="000000" w:themeColor="text1"/>
      </w:rPr>
    </w:lvl>
    <w:lvl w:ilvl="2">
      <w:start w:val="1"/>
      <w:numFmt w:val="bullet"/>
      <w:lvlText w:val="•"/>
      <w:lvlJc w:val="left"/>
      <w:pPr>
        <w:tabs>
          <w:tab w:val="num" w:pos="2126"/>
        </w:tabs>
        <w:ind w:left="2126" w:hanging="28"/>
      </w:pPr>
      <w:rPr>
        <w:rFonts w:ascii="Garamond" w:hAnsi="Garamond" w:hint="default"/>
        <w:color w:val="000000" w:themeColor="text1"/>
      </w:rPr>
    </w:lvl>
    <w:lvl w:ilvl="3">
      <w:start w:val="1"/>
      <w:numFmt w:val="none"/>
      <w:lvlText w:val=""/>
      <w:lvlJc w:val="left"/>
      <w:pPr>
        <w:ind w:left="2160" w:hanging="360"/>
      </w:pPr>
      <w:rPr>
        <w:rFonts w:hint="default"/>
      </w:rPr>
    </w:lvl>
    <w:lvl w:ilvl="4">
      <w:start w:val="1"/>
      <w:numFmt w:val="none"/>
      <w:lvlText w:val=""/>
      <w:lvlJc w:val="left"/>
      <w:pPr>
        <w:ind w:left="2520" w:hanging="360"/>
      </w:pPr>
      <w:rPr>
        <w:rFonts w:hint="default"/>
      </w:rPr>
    </w:lvl>
    <w:lvl w:ilvl="5">
      <w:start w:val="1"/>
      <w:numFmt w:val="none"/>
      <w:lvlText w:val=""/>
      <w:lvlJc w:val="left"/>
      <w:pPr>
        <w:ind w:left="2880" w:hanging="360"/>
      </w:pPr>
      <w:rPr>
        <w:rFonts w:hint="default"/>
      </w:rPr>
    </w:lvl>
    <w:lvl w:ilvl="6">
      <w:start w:val="1"/>
      <w:numFmt w:val="none"/>
      <w:lvlText w:val="%7"/>
      <w:lvlJc w:val="left"/>
      <w:pPr>
        <w:ind w:left="3240" w:hanging="360"/>
      </w:pPr>
      <w:rPr>
        <w:rFonts w:hint="default"/>
      </w:rPr>
    </w:lvl>
    <w:lvl w:ilvl="7">
      <w:start w:val="1"/>
      <w:numFmt w:val="none"/>
      <w:lvlText w:val="%8"/>
      <w:lvlJc w:val="left"/>
      <w:pPr>
        <w:ind w:left="3600" w:hanging="360"/>
      </w:pPr>
      <w:rPr>
        <w:rFonts w:hint="default"/>
      </w:rPr>
    </w:lvl>
    <w:lvl w:ilvl="8">
      <w:start w:val="1"/>
      <w:numFmt w:val="none"/>
      <w:lvlText w:val="%9"/>
      <w:lvlJc w:val="left"/>
      <w:pPr>
        <w:ind w:left="3960" w:hanging="360"/>
      </w:pPr>
      <w:rPr>
        <w:rFonts w:hint="default"/>
      </w:rPr>
    </w:lvl>
  </w:abstractNum>
  <w:abstractNum w:abstractNumId="5">
    <w:nsid w:val="32DB2662"/>
    <w:multiLevelType w:val="multilevel"/>
    <w:tmpl w:val="A108549C"/>
    <w:lvl w:ilvl="0">
      <w:start w:val="1"/>
      <w:numFmt w:val="decimal"/>
      <w:pStyle w:val="GNLevel1"/>
      <w:lvlText w:val="%1"/>
      <w:lvlJc w:val="left"/>
      <w:pPr>
        <w:tabs>
          <w:tab w:val="num" w:pos="709"/>
        </w:tabs>
        <w:ind w:left="709" w:hanging="709"/>
      </w:pPr>
      <w:rPr>
        <w:rFonts w:hint="default"/>
      </w:rPr>
    </w:lvl>
    <w:lvl w:ilvl="1">
      <w:start w:val="1"/>
      <w:numFmt w:val="lowerLetter"/>
      <w:pStyle w:val="GNLevel2"/>
      <w:lvlText w:val="(%2)"/>
      <w:lvlJc w:val="left"/>
      <w:pPr>
        <w:tabs>
          <w:tab w:val="num" w:pos="1418"/>
        </w:tabs>
        <w:ind w:left="1418" w:hanging="709"/>
      </w:pPr>
      <w:rPr>
        <w:rFonts w:hint="default"/>
      </w:rPr>
    </w:lvl>
    <w:lvl w:ilvl="2">
      <w:start w:val="1"/>
      <w:numFmt w:val="lowerRoman"/>
      <w:pStyle w:val="GNLevel3"/>
      <w:lvlText w:val="(%3)"/>
      <w:lvlJc w:val="left"/>
      <w:pPr>
        <w:tabs>
          <w:tab w:val="num" w:pos="2126"/>
        </w:tabs>
        <w:ind w:left="2126" w:hanging="708"/>
      </w:pPr>
      <w:rPr>
        <w:rFonts w:hint="default"/>
      </w:rPr>
    </w:lvl>
    <w:lvl w:ilvl="3">
      <w:start w:val="1"/>
      <w:numFmt w:val="upperLetter"/>
      <w:pStyle w:val="GNLevel4"/>
      <w:lvlText w:val="(%4)"/>
      <w:lvlJc w:val="left"/>
      <w:pPr>
        <w:tabs>
          <w:tab w:val="num" w:pos="2835"/>
        </w:tabs>
        <w:ind w:left="2835"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402"/>
        </w:tabs>
        <w:ind w:left="3402" w:hanging="567"/>
      </w:pPr>
      <w:rPr>
        <w:rFonts w:hint="default"/>
      </w:rPr>
    </w:lvl>
    <w:lvl w:ilvl="8">
      <w:start w:val="1"/>
      <w:numFmt w:val="none"/>
      <w:lvlText w:val=""/>
      <w:lvlJc w:val="left"/>
      <w:pPr>
        <w:tabs>
          <w:tab w:val="num" w:pos="3402"/>
        </w:tabs>
        <w:ind w:left="3402" w:hanging="567"/>
      </w:pPr>
      <w:rPr>
        <w:rFonts w:hint="default"/>
      </w:rPr>
    </w:lvl>
  </w:abstractNum>
  <w:abstractNum w:abstractNumId="6">
    <w:nsid w:val="33C428C4"/>
    <w:multiLevelType w:val="hybridMultilevel"/>
    <w:tmpl w:val="27623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CA8400C"/>
    <w:multiLevelType w:val="singleLevel"/>
    <w:tmpl w:val="468822CA"/>
    <w:lvl w:ilvl="0">
      <w:start w:val="1"/>
      <w:numFmt w:val="bullet"/>
      <w:lvlText w:val="•"/>
      <w:lvlJc w:val="left"/>
      <w:pPr>
        <w:tabs>
          <w:tab w:val="num" w:pos="1418"/>
        </w:tabs>
        <w:ind w:left="1418" w:hanging="709"/>
      </w:pPr>
      <w:rPr>
        <w:rFonts w:ascii="Garamond" w:hAnsi="Garamond" w:hint="default"/>
        <w:b w:val="0"/>
        <w:i w:val="0"/>
        <w:sz w:val="24"/>
      </w:rPr>
    </w:lvl>
  </w:abstractNum>
  <w:abstractNum w:abstractNumId="8">
    <w:nsid w:val="3D5A7286"/>
    <w:multiLevelType w:val="multilevel"/>
    <w:tmpl w:val="CC02137E"/>
    <w:lvl w:ilvl="0">
      <w:start w:val="1"/>
      <w:numFmt w:val="decimal"/>
      <w:pStyle w:val="AllensHeading1"/>
      <w:lvlText w:val="%1"/>
      <w:lvlJc w:val="left"/>
      <w:pPr>
        <w:tabs>
          <w:tab w:val="num" w:pos="709"/>
        </w:tabs>
        <w:ind w:left="709" w:hanging="709"/>
      </w:pPr>
      <w:rPr>
        <w:rFonts w:hint="default"/>
      </w:rPr>
    </w:lvl>
    <w:lvl w:ilvl="1">
      <w:start w:val="1"/>
      <w:numFmt w:val="decimal"/>
      <w:pStyle w:val="AllensHeading2"/>
      <w:lvlText w:val="%1.%2"/>
      <w:lvlJc w:val="left"/>
      <w:pPr>
        <w:tabs>
          <w:tab w:val="num" w:pos="709"/>
        </w:tabs>
        <w:ind w:left="709" w:hanging="709"/>
      </w:pPr>
      <w:rPr>
        <w:rFonts w:hint="default"/>
      </w:rPr>
    </w:lvl>
    <w:lvl w:ilvl="2">
      <w:start w:val="1"/>
      <w:numFmt w:val="lowerLetter"/>
      <w:pStyle w:val="AllensHeading3"/>
      <w:lvlText w:val="(%3)"/>
      <w:lvlJc w:val="left"/>
      <w:pPr>
        <w:tabs>
          <w:tab w:val="num" w:pos="1418"/>
        </w:tabs>
        <w:ind w:left="1418" w:hanging="709"/>
      </w:pPr>
      <w:rPr>
        <w:rFonts w:hint="default"/>
      </w:rPr>
    </w:lvl>
    <w:lvl w:ilvl="3">
      <w:start w:val="1"/>
      <w:numFmt w:val="lowerRoman"/>
      <w:pStyle w:val="AllensHeading4"/>
      <w:lvlText w:val="(%4)"/>
      <w:lvlJc w:val="left"/>
      <w:pPr>
        <w:tabs>
          <w:tab w:val="num" w:pos="2126"/>
        </w:tabs>
        <w:ind w:left="2126" w:hanging="708"/>
      </w:pPr>
      <w:rPr>
        <w:rFonts w:hint="default"/>
      </w:rPr>
    </w:lvl>
    <w:lvl w:ilvl="4">
      <w:start w:val="1"/>
      <w:numFmt w:val="upperLetter"/>
      <w:pStyle w:val="AllensHeading5"/>
      <w:lvlText w:val="(%5)"/>
      <w:lvlJc w:val="left"/>
      <w:pPr>
        <w:tabs>
          <w:tab w:val="num" w:pos="2835"/>
        </w:tabs>
        <w:ind w:left="2835" w:hanging="709"/>
      </w:pPr>
      <w:rPr>
        <w:rFonts w:hint="default"/>
      </w:rPr>
    </w:lvl>
    <w:lvl w:ilvl="5">
      <w:start w:val="1"/>
      <w:numFmt w:val="decimal"/>
      <w:pStyle w:val="AllensHeading6"/>
      <w:lvlText w:val="(%6)"/>
      <w:lvlJc w:val="left"/>
      <w:pPr>
        <w:tabs>
          <w:tab w:val="num" w:pos="3544"/>
        </w:tabs>
        <w:ind w:left="3544" w:hanging="709"/>
      </w:pPr>
      <w:rPr>
        <w:rFonts w:hint="default"/>
      </w:rPr>
    </w:lvl>
    <w:lvl w:ilvl="6">
      <w:start w:val="2"/>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nsid w:val="3D7E39C9"/>
    <w:multiLevelType w:val="multilevel"/>
    <w:tmpl w:val="EAAC60A0"/>
    <w:lvl w:ilvl="0">
      <w:start w:val="1"/>
      <w:numFmt w:val="decimal"/>
      <w:pStyle w:val="Schedule"/>
      <w:suff w:val="nothing"/>
      <w:lvlText w:val="Schedule %1"/>
      <w:lvlJc w:val="left"/>
      <w:pPr>
        <w:ind w:left="709" w:hanging="709"/>
      </w:pPr>
      <w:rPr>
        <w:rFonts w:hint="default"/>
      </w:rPr>
    </w:lvl>
    <w:lvl w:ilvl="1">
      <w:start w:val="1"/>
      <w:numFmt w:val="none"/>
      <w:pStyle w:val="ScheduleHeading"/>
      <w:suff w:val="nothing"/>
      <w:lvlText w:val=""/>
      <w:lvlJc w:val="left"/>
      <w:pPr>
        <w:ind w:left="709" w:hanging="709"/>
      </w:pPr>
      <w:rPr>
        <w:rFonts w:hint="default"/>
      </w:rPr>
    </w:lvl>
    <w:lvl w:ilvl="2">
      <w:start w:val="1"/>
      <w:numFmt w:val="decimal"/>
      <w:lvlRestart w:val="1"/>
      <w:pStyle w:val="Schedule1"/>
      <w:lvlText w:val="%3"/>
      <w:lvlJc w:val="left"/>
      <w:pPr>
        <w:tabs>
          <w:tab w:val="num" w:pos="709"/>
        </w:tabs>
        <w:ind w:left="709" w:hanging="709"/>
      </w:pPr>
      <w:rPr>
        <w:rFonts w:hint="default"/>
      </w:rPr>
    </w:lvl>
    <w:lvl w:ilvl="3">
      <w:start w:val="1"/>
      <w:numFmt w:val="decimal"/>
      <w:pStyle w:val="Schedule2"/>
      <w:lvlText w:val="%3.%4"/>
      <w:lvlJc w:val="left"/>
      <w:pPr>
        <w:tabs>
          <w:tab w:val="num" w:pos="709"/>
        </w:tabs>
        <w:ind w:left="709" w:hanging="709"/>
      </w:pPr>
      <w:rPr>
        <w:rFonts w:hint="default"/>
      </w:rPr>
    </w:lvl>
    <w:lvl w:ilvl="4">
      <w:start w:val="1"/>
      <w:numFmt w:val="lowerLetter"/>
      <w:pStyle w:val="Schedule3"/>
      <w:lvlText w:val="(%5)"/>
      <w:lvlJc w:val="left"/>
      <w:pPr>
        <w:tabs>
          <w:tab w:val="num" w:pos="1418"/>
        </w:tabs>
        <w:ind w:left="1418" w:hanging="709"/>
      </w:pPr>
      <w:rPr>
        <w:rFonts w:hint="default"/>
      </w:rPr>
    </w:lvl>
    <w:lvl w:ilvl="5">
      <w:start w:val="1"/>
      <w:numFmt w:val="lowerRoman"/>
      <w:pStyle w:val="Schedule4"/>
      <w:lvlText w:val="(%6)"/>
      <w:lvlJc w:val="left"/>
      <w:pPr>
        <w:tabs>
          <w:tab w:val="num" w:pos="2126"/>
        </w:tabs>
        <w:ind w:left="2126" w:hanging="708"/>
      </w:pPr>
      <w:rPr>
        <w:rFonts w:hint="default"/>
      </w:rPr>
    </w:lvl>
    <w:lvl w:ilvl="6">
      <w:start w:val="1"/>
      <w:numFmt w:val="upperLetter"/>
      <w:pStyle w:val="Schedule5"/>
      <w:lvlText w:val="(%7)"/>
      <w:lvlJc w:val="left"/>
      <w:pPr>
        <w:tabs>
          <w:tab w:val="num" w:pos="2835"/>
        </w:tabs>
        <w:ind w:left="2835" w:hanging="709"/>
      </w:pPr>
      <w:rPr>
        <w:rFonts w:hint="default"/>
      </w:rPr>
    </w:lvl>
    <w:lvl w:ilvl="7">
      <w:start w:val="1"/>
      <w:numFmt w:val="decimal"/>
      <w:pStyle w:val="Schedule6"/>
      <w:lvlText w:val="(%8)"/>
      <w:lvlJc w:val="left"/>
      <w:pPr>
        <w:tabs>
          <w:tab w:val="num" w:pos="3544"/>
        </w:tabs>
        <w:ind w:left="3544" w:hanging="709"/>
      </w:pPr>
      <w:rPr>
        <w:rFonts w:hint="default"/>
      </w:rPr>
    </w:lvl>
    <w:lvl w:ilvl="8">
      <w:start w:val="1"/>
      <w:numFmt w:val="decimal"/>
      <w:lvlText w:val="%1"/>
      <w:lvlJc w:val="left"/>
      <w:pPr>
        <w:tabs>
          <w:tab w:val="num" w:pos="6120"/>
        </w:tabs>
        <w:ind w:left="4320" w:hanging="1440"/>
      </w:pPr>
      <w:rPr>
        <w:rFonts w:hint="default"/>
      </w:rPr>
    </w:lvl>
  </w:abstractNum>
  <w:abstractNum w:abstractNumId="10">
    <w:nsid w:val="3FF6050F"/>
    <w:multiLevelType w:val="multilevel"/>
    <w:tmpl w:val="5EB81EE2"/>
    <w:lvl w:ilvl="0">
      <w:start w:val="1"/>
      <w:numFmt w:val="none"/>
      <w:pStyle w:val="Definitions"/>
      <w:suff w:val="nothing"/>
      <w:lvlText w:val=""/>
      <w:lvlJc w:val="left"/>
      <w:pPr>
        <w:ind w:left="1418" w:hanging="709"/>
      </w:pPr>
      <w:rPr>
        <w:rFonts w:hint="default"/>
      </w:rPr>
    </w:lvl>
    <w:lvl w:ilvl="1">
      <w:start w:val="1"/>
      <w:numFmt w:val="lowerLetter"/>
      <w:pStyle w:val="Definitionsa"/>
      <w:lvlText w:val="(%2)"/>
      <w:lvlJc w:val="left"/>
      <w:pPr>
        <w:tabs>
          <w:tab w:val="num" w:pos="1418"/>
        </w:tabs>
        <w:ind w:left="1418" w:hanging="709"/>
      </w:pPr>
      <w:rPr>
        <w:rFonts w:hint="default"/>
      </w:rPr>
    </w:lvl>
    <w:lvl w:ilvl="2">
      <w:start w:val="1"/>
      <w:numFmt w:val="lowerRoman"/>
      <w:pStyle w:val="Definitionsi"/>
      <w:lvlText w:val="(%3)"/>
      <w:lvlJc w:val="left"/>
      <w:pPr>
        <w:tabs>
          <w:tab w:val="num" w:pos="2126"/>
        </w:tabs>
        <w:ind w:left="2126" w:hanging="708"/>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1">
    <w:nsid w:val="4EB40ABD"/>
    <w:multiLevelType w:val="singleLevel"/>
    <w:tmpl w:val="1F600F64"/>
    <w:lvl w:ilvl="0">
      <w:start w:val="1"/>
      <w:numFmt w:val="bullet"/>
      <w:lvlText w:val="•"/>
      <w:lvlJc w:val="left"/>
      <w:pPr>
        <w:tabs>
          <w:tab w:val="num" w:pos="2126"/>
        </w:tabs>
        <w:ind w:left="2126" w:hanging="708"/>
      </w:pPr>
      <w:rPr>
        <w:rFonts w:ascii="Garamond" w:hAnsi="Garamond" w:hint="default"/>
        <w:b w:val="0"/>
        <w:i w:val="0"/>
        <w:sz w:val="24"/>
      </w:rPr>
    </w:lvl>
  </w:abstractNum>
  <w:abstractNum w:abstractNumId="12">
    <w:nsid w:val="63934D6F"/>
    <w:multiLevelType w:val="hybridMultilevel"/>
    <w:tmpl w:val="B6CC6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7B13928"/>
    <w:multiLevelType w:val="multilevel"/>
    <w:tmpl w:val="D13A43C2"/>
    <w:lvl w:ilvl="0">
      <w:start w:val="1"/>
      <w:numFmt w:val="decimal"/>
      <w:pStyle w:val="GNHeading"/>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lowerRoman"/>
      <w:lvlText w:val="(%5)"/>
      <w:lvlJc w:val="left"/>
      <w:pPr>
        <w:tabs>
          <w:tab w:val="num" w:pos="2126"/>
        </w:tabs>
        <w:ind w:left="2126" w:hanging="708"/>
      </w:pPr>
      <w:rPr>
        <w:rFonts w:hint="default"/>
      </w:rPr>
    </w:lvl>
    <w:lvl w:ilvl="5">
      <w:start w:val="1"/>
      <w:numFmt w:val="decimal"/>
      <w:lvlText w:val="(%6)"/>
      <w:lvlJc w:val="left"/>
      <w:pPr>
        <w:tabs>
          <w:tab w:val="num" w:pos="2835"/>
        </w:tabs>
        <w:ind w:left="2835" w:hanging="709"/>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402"/>
        </w:tabs>
        <w:ind w:left="3402" w:hanging="567"/>
      </w:pPr>
      <w:rPr>
        <w:rFonts w:hint="default"/>
      </w:rPr>
    </w:lvl>
    <w:lvl w:ilvl="8">
      <w:start w:val="1"/>
      <w:numFmt w:val="none"/>
      <w:lvlText w:val=""/>
      <w:lvlJc w:val="left"/>
      <w:pPr>
        <w:tabs>
          <w:tab w:val="num" w:pos="3402"/>
        </w:tabs>
        <w:ind w:left="3402" w:hanging="567"/>
      </w:pPr>
      <w:rPr>
        <w:rFonts w:hint="default"/>
      </w:rPr>
    </w:lvl>
  </w:abstractNum>
  <w:abstractNum w:abstractNumId="14">
    <w:nsid w:val="6AD24AAA"/>
    <w:multiLevelType w:val="singleLevel"/>
    <w:tmpl w:val="D6DE9F28"/>
    <w:lvl w:ilvl="0">
      <w:start w:val="1"/>
      <w:numFmt w:val="bullet"/>
      <w:pStyle w:val="GNBullet"/>
      <w:lvlText w:val="•"/>
      <w:lvlJc w:val="left"/>
      <w:pPr>
        <w:tabs>
          <w:tab w:val="num" w:pos="709"/>
        </w:tabs>
        <w:ind w:left="709" w:hanging="709"/>
      </w:pPr>
      <w:rPr>
        <w:rFonts w:ascii="Garamond" w:hAnsi="Garamond" w:hint="default"/>
        <w:b w:val="0"/>
        <w:i w:val="0"/>
        <w:vanish/>
        <w:sz w:val="24"/>
      </w:rPr>
    </w:lvl>
  </w:abstractNum>
  <w:abstractNum w:abstractNumId="15">
    <w:nsid w:val="71581952"/>
    <w:multiLevelType w:val="hybridMultilevel"/>
    <w:tmpl w:val="3184E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11"/>
  </w:num>
  <w:num w:numId="5">
    <w:abstractNumId w:val="10"/>
  </w:num>
  <w:num w:numId="6">
    <w:abstractNumId w:val="14"/>
  </w:num>
  <w:num w:numId="7">
    <w:abstractNumId w:val="13"/>
  </w:num>
  <w:num w:numId="8">
    <w:abstractNumId w:val="5"/>
  </w:num>
  <w:num w:numId="9">
    <w:abstractNumId w:val="1"/>
  </w:num>
  <w:num w:numId="10">
    <w:abstractNumId w:val="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num>
  <w:num w:numId="14">
    <w:abstractNumId w:val="3"/>
  </w:num>
  <w:num w:numId="15">
    <w:abstractNumId w:val="10"/>
  </w:num>
  <w:num w:numId="16">
    <w:abstractNumId w:val="10"/>
  </w:num>
  <w:num w:numId="17">
    <w:abstractNumId w:val="10"/>
  </w:num>
  <w:num w:numId="18">
    <w:abstractNumId w:val="2"/>
  </w:num>
  <w:num w:numId="19">
    <w:abstractNumId w:val="6"/>
  </w:num>
  <w:num w:numId="20">
    <w:abstractNumId w:val="0"/>
  </w:num>
  <w:num w:numId="21">
    <w:abstractNumId w:val="8"/>
  </w:num>
  <w:num w:numId="22">
    <w:abstractNumId w:val="12"/>
  </w:num>
  <w:num w:numId="23">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8CB"/>
    <w:rsid w:val="00026AD5"/>
    <w:rsid w:val="00060EF7"/>
    <w:rsid w:val="00062B00"/>
    <w:rsid w:val="00076537"/>
    <w:rsid w:val="00094CE8"/>
    <w:rsid w:val="000A4351"/>
    <w:rsid w:val="000E2DDD"/>
    <w:rsid w:val="00111F6D"/>
    <w:rsid w:val="001203B6"/>
    <w:rsid w:val="00136188"/>
    <w:rsid w:val="00170C02"/>
    <w:rsid w:val="00171F8D"/>
    <w:rsid w:val="001850AC"/>
    <w:rsid w:val="00214D27"/>
    <w:rsid w:val="00286A36"/>
    <w:rsid w:val="002A56E7"/>
    <w:rsid w:val="002A5F77"/>
    <w:rsid w:val="002B0F51"/>
    <w:rsid w:val="002B7695"/>
    <w:rsid w:val="003030DC"/>
    <w:rsid w:val="00306609"/>
    <w:rsid w:val="00322BFF"/>
    <w:rsid w:val="00324ADF"/>
    <w:rsid w:val="00325104"/>
    <w:rsid w:val="00344581"/>
    <w:rsid w:val="00366AAC"/>
    <w:rsid w:val="003809DB"/>
    <w:rsid w:val="00381B08"/>
    <w:rsid w:val="00385A8B"/>
    <w:rsid w:val="00391A93"/>
    <w:rsid w:val="004058CB"/>
    <w:rsid w:val="0045073C"/>
    <w:rsid w:val="00453471"/>
    <w:rsid w:val="00461663"/>
    <w:rsid w:val="00495A9A"/>
    <w:rsid w:val="004E7FEA"/>
    <w:rsid w:val="0050073F"/>
    <w:rsid w:val="00502A96"/>
    <w:rsid w:val="00512510"/>
    <w:rsid w:val="00551DEC"/>
    <w:rsid w:val="005638FC"/>
    <w:rsid w:val="005C721E"/>
    <w:rsid w:val="005E0DBA"/>
    <w:rsid w:val="005F4B05"/>
    <w:rsid w:val="0060544A"/>
    <w:rsid w:val="00611E4F"/>
    <w:rsid w:val="00620C38"/>
    <w:rsid w:val="00637C93"/>
    <w:rsid w:val="00644EC6"/>
    <w:rsid w:val="00652650"/>
    <w:rsid w:val="006539EB"/>
    <w:rsid w:val="006C0680"/>
    <w:rsid w:val="006C083A"/>
    <w:rsid w:val="006C20A4"/>
    <w:rsid w:val="006E2502"/>
    <w:rsid w:val="006E74EE"/>
    <w:rsid w:val="006F3FB3"/>
    <w:rsid w:val="0070075A"/>
    <w:rsid w:val="00725279"/>
    <w:rsid w:val="00747476"/>
    <w:rsid w:val="00754D3E"/>
    <w:rsid w:val="00770470"/>
    <w:rsid w:val="00770B5F"/>
    <w:rsid w:val="00773843"/>
    <w:rsid w:val="0078234E"/>
    <w:rsid w:val="007A3CCA"/>
    <w:rsid w:val="007A53F7"/>
    <w:rsid w:val="007C0AC3"/>
    <w:rsid w:val="007C6896"/>
    <w:rsid w:val="00800B19"/>
    <w:rsid w:val="00843058"/>
    <w:rsid w:val="00850C30"/>
    <w:rsid w:val="008A7452"/>
    <w:rsid w:val="008C23C7"/>
    <w:rsid w:val="008E632D"/>
    <w:rsid w:val="008F5F3B"/>
    <w:rsid w:val="0093208E"/>
    <w:rsid w:val="0094694F"/>
    <w:rsid w:val="009739DB"/>
    <w:rsid w:val="00977693"/>
    <w:rsid w:val="009A1496"/>
    <w:rsid w:val="009B35A9"/>
    <w:rsid w:val="009D1184"/>
    <w:rsid w:val="009E06D3"/>
    <w:rsid w:val="009F3BE8"/>
    <w:rsid w:val="00A00A2F"/>
    <w:rsid w:val="00A11222"/>
    <w:rsid w:val="00A32D4A"/>
    <w:rsid w:val="00A339EE"/>
    <w:rsid w:val="00A43393"/>
    <w:rsid w:val="00A66EAB"/>
    <w:rsid w:val="00A7760E"/>
    <w:rsid w:val="00A8036F"/>
    <w:rsid w:val="00AE3537"/>
    <w:rsid w:val="00AF26E1"/>
    <w:rsid w:val="00AF33B6"/>
    <w:rsid w:val="00B07384"/>
    <w:rsid w:val="00B22B43"/>
    <w:rsid w:val="00B34676"/>
    <w:rsid w:val="00B46AAB"/>
    <w:rsid w:val="00B73F10"/>
    <w:rsid w:val="00B81840"/>
    <w:rsid w:val="00B8791F"/>
    <w:rsid w:val="00BB00AA"/>
    <w:rsid w:val="00C365AB"/>
    <w:rsid w:val="00C77222"/>
    <w:rsid w:val="00C91240"/>
    <w:rsid w:val="00C93099"/>
    <w:rsid w:val="00CB54B1"/>
    <w:rsid w:val="00CE3085"/>
    <w:rsid w:val="00D046FD"/>
    <w:rsid w:val="00D061AB"/>
    <w:rsid w:val="00D20107"/>
    <w:rsid w:val="00D4125B"/>
    <w:rsid w:val="00D464A5"/>
    <w:rsid w:val="00D8206D"/>
    <w:rsid w:val="00DA0370"/>
    <w:rsid w:val="00DA6B3E"/>
    <w:rsid w:val="00DF1FD1"/>
    <w:rsid w:val="00E02AB7"/>
    <w:rsid w:val="00E1746B"/>
    <w:rsid w:val="00E241B4"/>
    <w:rsid w:val="00E60212"/>
    <w:rsid w:val="00E75834"/>
    <w:rsid w:val="00E92B99"/>
    <w:rsid w:val="00EE1159"/>
    <w:rsid w:val="00F03721"/>
    <w:rsid w:val="00F03BC7"/>
    <w:rsid w:val="00F113EB"/>
    <w:rsid w:val="00F13D11"/>
    <w:rsid w:val="00F31260"/>
    <w:rsid w:val="00F37349"/>
    <w:rsid w:val="00F37A6B"/>
    <w:rsid w:val="00F804F9"/>
    <w:rsid w:val="00F975C2"/>
    <w:rsid w:val="00FC79B5"/>
    <w:rsid w:val="00FD381E"/>
    <w:rsid w:val="00FF760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lsdException w:name="header" w:uiPriority="0"/>
    <w:lsdException w:name="footer" w:uiPriority="0" w:qFormat="1"/>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uiPriority="11" w:unhideWhenUsed="0" w:qFormat="1"/>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37A6B"/>
    <w:pPr>
      <w:spacing w:before="60" w:after="60" w:line="240" w:lineRule="auto"/>
    </w:pPr>
    <w:rPr>
      <w:rFonts w:ascii="Arial" w:eastAsia="Times New Roman" w:hAnsi="Arial" w:cs="Times New Roman"/>
      <w:sz w:val="20"/>
      <w:szCs w:val="20"/>
      <w:lang w:eastAsia="en-AU"/>
    </w:rPr>
  </w:style>
  <w:style w:type="paragraph" w:styleId="Heading1">
    <w:name w:val="heading 1"/>
    <w:basedOn w:val="Normal"/>
    <w:next w:val="Normal"/>
    <w:link w:val="Heading1Char"/>
    <w:semiHidden/>
    <w:rsid w:val="00620C38"/>
    <w:pPr>
      <w:outlineLvl w:val="0"/>
    </w:pPr>
  </w:style>
  <w:style w:type="paragraph" w:styleId="Heading2">
    <w:name w:val="heading 2"/>
    <w:basedOn w:val="Normal"/>
    <w:next w:val="Normal"/>
    <w:link w:val="Heading2Char"/>
    <w:semiHidden/>
    <w:rsid w:val="00620C38"/>
    <w:pPr>
      <w:outlineLvl w:val="1"/>
    </w:pPr>
  </w:style>
  <w:style w:type="paragraph" w:styleId="Heading3">
    <w:name w:val="heading 3"/>
    <w:basedOn w:val="Normal"/>
    <w:link w:val="Heading3Char"/>
    <w:semiHidden/>
    <w:rsid w:val="00620C38"/>
    <w:pPr>
      <w:outlineLvl w:val="2"/>
    </w:pPr>
  </w:style>
  <w:style w:type="paragraph" w:styleId="Heading4">
    <w:name w:val="heading 4"/>
    <w:basedOn w:val="Normal"/>
    <w:link w:val="Heading4Char"/>
    <w:semiHidden/>
    <w:rsid w:val="00620C38"/>
    <w:pPr>
      <w:outlineLvl w:val="3"/>
    </w:pPr>
  </w:style>
  <w:style w:type="paragraph" w:styleId="Heading5">
    <w:name w:val="heading 5"/>
    <w:basedOn w:val="Normal"/>
    <w:link w:val="Heading5Char"/>
    <w:semiHidden/>
    <w:rsid w:val="00620C38"/>
    <w:pPr>
      <w:outlineLvl w:val="4"/>
    </w:pPr>
  </w:style>
  <w:style w:type="paragraph" w:styleId="Heading6">
    <w:name w:val="heading 6"/>
    <w:basedOn w:val="Normal"/>
    <w:link w:val="Heading6Char"/>
    <w:semiHidden/>
    <w:rsid w:val="00620C38"/>
    <w:pPr>
      <w:outlineLvl w:val="5"/>
    </w:pPr>
  </w:style>
  <w:style w:type="paragraph" w:styleId="Heading7">
    <w:name w:val="heading 7"/>
    <w:basedOn w:val="Normal"/>
    <w:next w:val="Normal"/>
    <w:link w:val="Heading7Char"/>
    <w:semiHidden/>
    <w:rsid w:val="00620C38"/>
    <w:pPr>
      <w:outlineLvl w:val="6"/>
    </w:pPr>
  </w:style>
  <w:style w:type="paragraph" w:styleId="Heading8">
    <w:name w:val="heading 8"/>
    <w:basedOn w:val="Normal"/>
    <w:next w:val="Normal"/>
    <w:link w:val="Heading8Char"/>
    <w:semiHidden/>
    <w:rsid w:val="00620C38"/>
    <w:pPr>
      <w:outlineLvl w:val="7"/>
    </w:pPr>
  </w:style>
  <w:style w:type="paragraph" w:styleId="Heading9">
    <w:name w:val="heading 9"/>
    <w:basedOn w:val="Normal"/>
    <w:next w:val="Normal"/>
    <w:link w:val="Heading9Char"/>
    <w:semiHidden/>
    <w:rsid w:val="00620C3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ensHeading1">
    <w:name w:val="Allens Heading 1"/>
    <w:basedOn w:val="Normal"/>
    <w:next w:val="AllensHeading2"/>
    <w:qFormat/>
    <w:rsid w:val="006539EB"/>
    <w:pPr>
      <w:keepNext/>
      <w:numPr>
        <w:numId w:val="1"/>
      </w:numPr>
      <w:spacing w:before="200" w:after="120"/>
      <w:outlineLvl w:val="0"/>
    </w:pPr>
    <w:rPr>
      <w:b/>
      <w:sz w:val="22"/>
    </w:rPr>
  </w:style>
  <w:style w:type="paragraph" w:customStyle="1" w:styleId="AllensHeading2">
    <w:name w:val="Allens Heading 2"/>
    <w:basedOn w:val="Normal"/>
    <w:next w:val="NormalIndent"/>
    <w:qFormat/>
    <w:rsid w:val="00620C38"/>
    <w:pPr>
      <w:keepNext/>
      <w:numPr>
        <w:ilvl w:val="1"/>
        <w:numId w:val="1"/>
      </w:numPr>
      <w:spacing w:before="160"/>
      <w:outlineLvl w:val="1"/>
    </w:pPr>
    <w:rPr>
      <w:b/>
      <w:sz w:val="21"/>
    </w:rPr>
  </w:style>
  <w:style w:type="paragraph" w:styleId="NormalIndent">
    <w:name w:val="Normal Indent"/>
    <w:basedOn w:val="Normal"/>
    <w:rsid w:val="0045073C"/>
    <w:pPr>
      <w:ind w:left="709"/>
    </w:pPr>
    <w:rPr>
      <w:lang w:eastAsia="en-US"/>
    </w:rPr>
  </w:style>
  <w:style w:type="paragraph" w:customStyle="1" w:styleId="AllensHeading3">
    <w:name w:val="Allens Heading 3"/>
    <w:basedOn w:val="Normal"/>
    <w:qFormat/>
    <w:rsid w:val="00620C38"/>
    <w:pPr>
      <w:numPr>
        <w:ilvl w:val="2"/>
        <w:numId w:val="1"/>
      </w:numPr>
    </w:pPr>
  </w:style>
  <w:style w:type="paragraph" w:customStyle="1" w:styleId="AllensHeading4">
    <w:name w:val="Allens Heading 4"/>
    <w:basedOn w:val="Normal"/>
    <w:qFormat/>
    <w:rsid w:val="00620C38"/>
    <w:pPr>
      <w:numPr>
        <w:ilvl w:val="3"/>
        <w:numId w:val="1"/>
      </w:numPr>
    </w:pPr>
  </w:style>
  <w:style w:type="paragraph" w:customStyle="1" w:styleId="AllensHeading5">
    <w:name w:val="Allens Heading 5"/>
    <w:basedOn w:val="Normal"/>
    <w:qFormat/>
    <w:rsid w:val="00620C38"/>
    <w:pPr>
      <w:numPr>
        <w:ilvl w:val="4"/>
        <w:numId w:val="1"/>
      </w:numPr>
    </w:pPr>
  </w:style>
  <w:style w:type="paragraph" w:customStyle="1" w:styleId="AllensHeading6">
    <w:name w:val="Allens Heading 6"/>
    <w:basedOn w:val="Normal"/>
    <w:qFormat/>
    <w:rsid w:val="00620C38"/>
    <w:pPr>
      <w:numPr>
        <w:ilvl w:val="5"/>
        <w:numId w:val="1"/>
      </w:numPr>
    </w:pPr>
  </w:style>
  <w:style w:type="character" w:customStyle="1" w:styleId="AuthorNote">
    <w:name w:val="Author Note"/>
    <w:aliases w:val="AN"/>
    <w:uiPriority w:val="1"/>
    <w:qFormat/>
    <w:rsid w:val="00620C38"/>
    <w:rPr>
      <w:rFonts w:ascii="Arial" w:hAnsi="Arial"/>
      <w:b/>
      <w:vanish/>
      <w:color w:val="0074BF"/>
      <w:sz w:val="20"/>
    </w:rPr>
  </w:style>
  <w:style w:type="paragraph" w:styleId="BalloonText">
    <w:name w:val="Balloon Text"/>
    <w:basedOn w:val="Normal"/>
    <w:link w:val="BalloonTextChar"/>
    <w:semiHidden/>
    <w:rsid w:val="00620C38"/>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620C38"/>
    <w:rPr>
      <w:rFonts w:ascii="Tahoma" w:eastAsia="Times New Roman" w:hAnsi="Tahoma" w:cs="Tahoma"/>
      <w:sz w:val="16"/>
      <w:szCs w:val="16"/>
      <w:lang w:eastAsia="en-AU"/>
    </w:rPr>
  </w:style>
  <w:style w:type="paragraph" w:styleId="BodyText">
    <w:name w:val="Body Text"/>
    <w:basedOn w:val="Normal"/>
    <w:qFormat/>
    <w:rsid w:val="00620C38"/>
    <w:pPr>
      <w:spacing w:before="0"/>
    </w:pPr>
  </w:style>
  <w:style w:type="character" w:customStyle="1" w:styleId="BodyTextChar">
    <w:name w:val="Body Text Char"/>
    <w:basedOn w:val="DefaultParagraphFont"/>
    <w:semiHidden/>
    <w:rsid w:val="00620C38"/>
    <w:rPr>
      <w:rFonts w:ascii="Arial" w:eastAsia="Times New Roman" w:hAnsi="Arial" w:cs="Times New Roman"/>
      <w:sz w:val="20"/>
      <w:szCs w:val="20"/>
      <w:lang w:eastAsia="en-AU"/>
    </w:rPr>
  </w:style>
  <w:style w:type="paragraph" w:styleId="BodyTextIndent">
    <w:name w:val="Body Text Indent"/>
    <w:basedOn w:val="BodyText"/>
    <w:qFormat/>
    <w:rsid w:val="00620C38"/>
    <w:pPr>
      <w:ind w:left="709"/>
    </w:pPr>
  </w:style>
  <w:style w:type="character" w:customStyle="1" w:styleId="BodyTextIndentChar">
    <w:name w:val="Body Text Indent Char"/>
    <w:basedOn w:val="DefaultParagraphFont"/>
    <w:semiHidden/>
    <w:rsid w:val="00620C38"/>
    <w:rPr>
      <w:rFonts w:ascii="Arial" w:eastAsia="Times New Roman" w:hAnsi="Arial" w:cs="Times New Roman"/>
      <w:sz w:val="20"/>
      <w:szCs w:val="20"/>
      <w:lang w:eastAsia="en-AU"/>
    </w:rPr>
  </w:style>
  <w:style w:type="paragraph" w:customStyle="1" w:styleId="Bullet1">
    <w:name w:val="Bullet 1"/>
    <w:basedOn w:val="Normal"/>
    <w:qFormat/>
    <w:rsid w:val="00800B19"/>
    <w:pPr>
      <w:numPr>
        <w:numId w:val="14"/>
      </w:numPr>
    </w:pPr>
  </w:style>
  <w:style w:type="paragraph" w:customStyle="1" w:styleId="Bullet2">
    <w:name w:val="Bullet 2"/>
    <w:basedOn w:val="Normal"/>
    <w:qFormat/>
    <w:rsid w:val="00800B19"/>
    <w:pPr>
      <w:numPr>
        <w:ilvl w:val="1"/>
        <w:numId w:val="14"/>
      </w:numPr>
      <w:tabs>
        <w:tab w:val="left" w:pos="1418"/>
      </w:tabs>
    </w:pPr>
    <w:rPr>
      <w:lang w:eastAsia="en-US"/>
    </w:rPr>
  </w:style>
  <w:style w:type="paragraph" w:customStyle="1" w:styleId="Bullet3">
    <w:name w:val="Bullet 3"/>
    <w:basedOn w:val="Normal"/>
    <w:qFormat/>
    <w:rsid w:val="00800B19"/>
    <w:pPr>
      <w:numPr>
        <w:ilvl w:val="2"/>
        <w:numId w:val="14"/>
      </w:numPr>
    </w:pPr>
    <w:rPr>
      <w:lang w:eastAsia="en-US"/>
    </w:rPr>
  </w:style>
  <w:style w:type="paragraph" w:customStyle="1" w:styleId="ContentsHeading">
    <w:name w:val="Contents Heading"/>
    <w:basedOn w:val="Normal"/>
    <w:next w:val="Normal"/>
    <w:qFormat/>
    <w:rsid w:val="00620C38"/>
    <w:pPr>
      <w:spacing w:before="0"/>
    </w:pPr>
    <w:rPr>
      <w:b/>
      <w:sz w:val="22"/>
    </w:rPr>
  </w:style>
  <w:style w:type="paragraph" w:customStyle="1" w:styleId="Definitions">
    <w:name w:val="Definitions"/>
    <w:basedOn w:val="Normal"/>
    <w:rsid w:val="0045073C"/>
    <w:pPr>
      <w:widowControl w:val="0"/>
      <w:numPr>
        <w:numId w:val="17"/>
      </w:numPr>
    </w:pPr>
    <w:rPr>
      <w:lang w:eastAsia="en-US"/>
    </w:rPr>
  </w:style>
  <w:style w:type="paragraph" w:customStyle="1" w:styleId="Definitionsa">
    <w:name w:val="Definitions (a)"/>
    <w:basedOn w:val="Normal"/>
    <w:qFormat/>
    <w:rsid w:val="00620C38"/>
    <w:pPr>
      <w:numPr>
        <w:ilvl w:val="1"/>
        <w:numId w:val="17"/>
      </w:numPr>
    </w:pPr>
  </w:style>
  <w:style w:type="paragraph" w:customStyle="1" w:styleId="Definitionsi">
    <w:name w:val="Definitions (i)"/>
    <w:basedOn w:val="Normal"/>
    <w:qFormat/>
    <w:rsid w:val="00620C38"/>
    <w:pPr>
      <w:numPr>
        <w:ilvl w:val="2"/>
        <w:numId w:val="17"/>
      </w:numPr>
    </w:pPr>
  </w:style>
  <w:style w:type="paragraph" w:styleId="Footer">
    <w:name w:val="footer"/>
    <w:basedOn w:val="Normal"/>
    <w:qFormat/>
    <w:rsid w:val="00620C38"/>
    <w:pPr>
      <w:spacing w:before="40"/>
    </w:pPr>
    <w:rPr>
      <w:noProof/>
      <w:sz w:val="16"/>
    </w:rPr>
  </w:style>
  <w:style w:type="character" w:customStyle="1" w:styleId="FooterChar">
    <w:name w:val="Footer Char"/>
    <w:basedOn w:val="DefaultParagraphFont"/>
    <w:semiHidden/>
    <w:rsid w:val="00620C38"/>
    <w:rPr>
      <w:rFonts w:ascii="Arial" w:eastAsia="Times New Roman" w:hAnsi="Arial" w:cs="Times New Roman"/>
      <w:noProof/>
      <w:sz w:val="16"/>
      <w:szCs w:val="20"/>
      <w:lang w:eastAsia="en-AU"/>
    </w:rPr>
  </w:style>
  <w:style w:type="paragraph" w:styleId="FootnoteText">
    <w:name w:val="footnote text"/>
    <w:basedOn w:val="Normal"/>
    <w:link w:val="FootnoteTextChar"/>
    <w:semiHidden/>
    <w:rsid w:val="00620C38"/>
    <w:rPr>
      <w:sz w:val="16"/>
    </w:rPr>
  </w:style>
  <w:style w:type="character" w:customStyle="1" w:styleId="FootnoteTextChar">
    <w:name w:val="Footnote Text Char"/>
    <w:basedOn w:val="DefaultParagraphFont"/>
    <w:link w:val="FootnoteText"/>
    <w:semiHidden/>
    <w:rsid w:val="00620C38"/>
    <w:rPr>
      <w:rFonts w:ascii="Arial" w:eastAsia="Times New Roman" w:hAnsi="Arial" w:cs="Times New Roman"/>
      <w:sz w:val="16"/>
      <w:szCs w:val="20"/>
      <w:lang w:eastAsia="en-AU"/>
    </w:rPr>
  </w:style>
  <w:style w:type="paragraph" w:customStyle="1" w:styleId="GeneralHeading1">
    <w:name w:val="General Heading 1"/>
    <w:basedOn w:val="Normal"/>
    <w:next w:val="Normal"/>
    <w:qFormat/>
    <w:rsid w:val="00620C38"/>
    <w:pPr>
      <w:keepNext/>
      <w:spacing w:before="200"/>
    </w:pPr>
    <w:rPr>
      <w:b/>
      <w:sz w:val="22"/>
    </w:rPr>
  </w:style>
  <w:style w:type="paragraph" w:customStyle="1" w:styleId="GeneralHeading2">
    <w:name w:val="General Heading 2"/>
    <w:basedOn w:val="Normal"/>
    <w:next w:val="Normal"/>
    <w:qFormat/>
    <w:rsid w:val="00620C38"/>
    <w:pPr>
      <w:keepNext/>
      <w:spacing w:before="160"/>
    </w:pPr>
    <w:rPr>
      <w:b/>
      <w:sz w:val="21"/>
    </w:rPr>
  </w:style>
  <w:style w:type="paragraph" w:customStyle="1" w:styleId="GNBullet">
    <w:name w:val="GN Bullet"/>
    <w:basedOn w:val="Normal"/>
    <w:uiPriority w:val="1"/>
    <w:qFormat/>
    <w:rsid w:val="00620C38"/>
    <w:pPr>
      <w:numPr>
        <w:numId w:val="6"/>
      </w:numPr>
    </w:pPr>
    <w:rPr>
      <w:vanish/>
      <w:color w:val="000080"/>
    </w:rPr>
  </w:style>
  <w:style w:type="paragraph" w:customStyle="1" w:styleId="GNHeading">
    <w:name w:val="GN Heading"/>
    <w:basedOn w:val="Normal"/>
    <w:next w:val="GNNormalIndent"/>
    <w:uiPriority w:val="1"/>
    <w:qFormat/>
    <w:rsid w:val="00620C38"/>
    <w:pPr>
      <w:keepNext/>
      <w:numPr>
        <w:numId w:val="7"/>
      </w:numPr>
      <w:spacing w:before="200"/>
    </w:pPr>
    <w:rPr>
      <w:b/>
      <w:vanish/>
      <w:color w:val="000080"/>
    </w:rPr>
  </w:style>
  <w:style w:type="paragraph" w:customStyle="1" w:styleId="GNLevel1">
    <w:name w:val="GN Level 1"/>
    <w:basedOn w:val="Normal"/>
    <w:uiPriority w:val="1"/>
    <w:qFormat/>
    <w:rsid w:val="00620C38"/>
    <w:pPr>
      <w:numPr>
        <w:numId w:val="8"/>
      </w:numPr>
    </w:pPr>
    <w:rPr>
      <w:vanish/>
      <w:color w:val="000080"/>
    </w:rPr>
  </w:style>
  <w:style w:type="paragraph" w:customStyle="1" w:styleId="GNLevel2">
    <w:name w:val="GN Level 2"/>
    <w:basedOn w:val="Normal"/>
    <w:uiPriority w:val="1"/>
    <w:qFormat/>
    <w:rsid w:val="00620C38"/>
    <w:pPr>
      <w:numPr>
        <w:ilvl w:val="1"/>
        <w:numId w:val="8"/>
      </w:numPr>
    </w:pPr>
    <w:rPr>
      <w:vanish/>
      <w:color w:val="000080"/>
    </w:rPr>
  </w:style>
  <w:style w:type="paragraph" w:customStyle="1" w:styleId="GNLevel3">
    <w:name w:val="GN Level 3"/>
    <w:basedOn w:val="Normal"/>
    <w:uiPriority w:val="1"/>
    <w:qFormat/>
    <w:rsid w:val="00620C38"/>
    <w:pPr>
      <w:numPr>
        <w:ilvl w:val="2"/>
        <w:numId w:val="8"/>
      </w:numPr>
    </w:pPr>
    <w:rPr>
      <w:vanish/>
      <w:color w:val="000080"/>
    </w:rPr>
  </w:style>
  <w:style w:type="paragraph" w:customStyle="1" w:styleId="GNLevel4">
    <w:name w:val="GN Level 4"/>
    <w:basedOn w:val="Normal"/>
    <w:uiPriority w:val="1"/>
    <w:qFormat/>
    <w:rsid w:val="00620C38"/>
    <w:pPr>
      <w:numPr>
        <w:ilvl w:val="3"/>
        <w:numId w:val="8"/>
      </w:numPr>
    </w:pPr>
    <w:rPr>
      <w:vanish/>
      <w:color w:val="000080"/>
    </w:rPr>
  </w:style>
  <w:style w:type="paragraph" w:customStyle="1" w:styleId="GNNormal">
    <w:name w:val="GN Normal"/>
    <w:basedOn w:val="Normal"/>
    <w:uiPriority w:val="1"/>
    <w:qFormat/>
    <w:rsid w:val="00620C38"/>
    <w:rPr>
      <w:vanish/>
      <w:color w:val="000080"/>
    </w:rPr>
  </w:style>
  <w:style w:type="paragraph" w:customStyle="1" w:styleId="GNNormalIndent">
    <w:name w:val="GN Normal Indent"/>
    <w:basedOn w:val="GNNormal"/>
    <w:uiPriority w:val="1"/>
    <w:qFormat/>
    <w:rsid w:val="00620C38"/>
    <w:pPr>
      <w:ind w:left="709"/>
    </w:pPr>
  </w:style>
  <w:style w:type="paragraph" w:styleId="Header">
    <w:name w:val="header"/>
    <w:basedOn w:val="Normal"/>
    <w:link w:val="HeaderChar"/>
    <w:semiHidden/>
    <w:rsid w:val="00620C38"/>
    <w:pPr>
      <w:spacing w:before="0"/>
    </w:pPr>
    <w:rPr>
      <w:noProof/>
      <w:sz w:val="16"/>
    </w:rPr>
  </w:style>
  <w:style w:type="character" w:customStyle="1" w:styleId="HeaderChar">
    <w:name w:val="Header Char"/>
    <w:basedOn w:val="DefaultParagraphFont"/>
    <w:link w:val="Header"/>
    <w:semiHidden/>
    <w:rsid w:val="00620C38"/>
    <w:rPr>
      <w:rFonts w:ascii="Arial" w:eastAsia="Times New Roman" w:hAnsi="Arial" w:cs="Times New Roman"/>
      <w:noProof/>
      <w:sz w:val="16"/>
      <w:szCs w:val="20"/>
      <w:lang w:eastAsia="en-AU"/>
    </w:rPr>
  </w:style>
  <w:style w:type="paragraph" w:customStyle="1" w:styleId="HeaderTitle">
    <w:name w:val="Header Title"/>
    <w:basedOn w:val="Normal"/>
    <w:qFormat/>
    <w:rsid w:val="005638FC"/>
    <w:rPr>
      <w:noProof/>
    </w:rPr>
  </w:style>
  <w:style w:type="character" w:customStyle="1" w:styleId="Heading1Char">
    <w:name w:val="Heading 1 Char"/>
    <w:basedOn w:val="DefaultParagraphFont"/>
    <w:link w:val="Heading1"/>
    <w:semiHidden/>
    <w:rsid w:val="00170C02"/>
    <w:rPr>
      <w:rFonts w:ascii="Arial" w:eastAsia="Times New Roman" w:hAnsi="Arial" w:cs="Times New Roman"/>
      <w:sz w:val="20"/>
      <w:szCs w:val="20"/>
      <w:lang w:eastAsia="en-AU"/>
    </w:rPr>
  </w:style>
  <w:style w:type="character" w:customStyle="1" w:styleId="Heading2Char">
    <w:name w:val="Heading 2 Char"/>
    <w:basedOn w:val="DefaultParagraphFont"/>
    <w:link w:val="Heading2"/>
    <w:semiHidden/>
    <w:rsid w:val="00620C38"/>
    <w:rPr>
      <w:rFonts w:ascii="Arial" w:eastAsia="Times New Roman" w:hAnsi="Arial" w:cs="Times New Roman"/>
      <w:sz w:val="20"/>
      <w:szCs w:val="20"/>
      <w:lang w:eastAsia="en-AU"/>
    </w:rPr>
  </w:style>
  <w:style w:type="character" w:customStyle="1" w:styleId="Heading3Char">
    <w:name w:val="Heading 3 Char"/>
    <w:basedOn w:val="DefaultParagraphFont"/>
    <w:link w:val="Heading3"/>
    <w:semiHidden/>
    <w:rsid w:val="00620C38"/>
    <w:rPr>
      <w:rFonts w:ascii="Arial" w:eastAsia="Times New Roman" w:hAnsi="Arial" w:cs="Times New Roman"/>
      <w:sz w:val="20"/>
      <w:szCs w:val="20"/>
      <w:lang w:eastAsia="en-AU"/>
    </w:rPr>
  </w:style>
  <w:style w:type="character" w:customStyle="1" w:styleId="Heading4Char">
    <w:name w:val="Heading 4 Char"/>
    <w:basedOn w:val="DefaultParagraphFont"/>
    <w:link w:val="Heading4"/>
    <w:semiHidden/>
    <w:rsid w:val="00620C38"/>
    <w:rPr>
      <w:rFonts w:ascii="Arial" w:eastAsia="Times New Roman" w:hAnsi="Arial" w:cs="Times New Roman"/>
      <w:sz w:val="20"/>
      <w:szCs w:val="20"/>
      <w:lang w:eastAsia="en-AU"/>
    </w:rPr>
  </w:style>
  <w:style w:type="character" w:customStyle="1" w:styleId="Heading5Char">
    <w:name w:val="Heading 5 Char"/>
    <w:basedOn w:val="DefaultParagraphFont"/>
    <w:link w:val="Heading5"/>
    <w:semiHidden/>
    <w:rsid w:val="00620C38"/>
    <w:rPr>
      <w:rFonts w:ascii="Arial" w:eastAsia="Times New Roman" w:hAnsi="Arial" w:cs="Times New Roman"/>
      <w:sz w:val="20"/>
      <w:szCs w:val="20"/>
      <w:lang w:eastAsia="en-AU"/>
    </w:rPr>
  </w:style>
  <w:style w:type="character" w:customStyle="1" w:styleId="Heading6Char">
    <w:name w:val="Heading 6 Char"/>
    <w:basedOn w:val="DefaultParagraphFont"/>
    <w:link w:val="Heading6"/>
    <w:semiHidden/>
    <w:rsid w:val="00620C38"/>
    <w:rPr>
      <w:rFonts w:ascii="Arial" w:eastAsia="Times New Roman" w:hAnsi="Arial" w:cs="Times New Roman"/>
      <w:sz w:val="20"/>
      <w:szCs w:val="20"/>
      <w:lang w:eastAsia="en-AU"/>
    </w:rPr>
  </w:style>
  <w:style w:type="character" w:customStyle="1" w:styleId="Heading7Char">
    <w:name w:val="Heading 7 Char"/>
    <w:basedOn w:val="DefaultParagraphFont"/>
    <w:link w:val="Heading7"/>
    <w:semiHidden/>
    <w:rsid w:val="00620C38"/>
    <w:rPr>
      <w:rFonts w:ascii="Arial" w:eastAsia="Times New Roman" w:hAnsi="Arial" w:cs="Times New Roman"/>
      <w:sz w:val="20"/>
      <w:szCs w:val="20"/>
      <w:lang w:eastAsia="en-AU"/>
    </w:rPr>
  </w:style>
  <w:style w:type="character" w:customStyle="1" w:styleId="Heading8Char">
    <w:name w:val="Heading 8 Char"/>
    <w:basedOn w:val="DefaultParagraphFont"/>
    <w:link w:val="Heading8"/>
    <w:semiHidden/>
    <w:rsid w:val="00620C38"/>
    <w:rPr>
      <w:rFonts w:ascii="Arial" w:eastAsia="Times New Roman" w:hAnsi="Arial" w:cs="Times New Roman"/>
      <w:sz w:val="20"/>
      <w:szCs w:val="20"/>
      <w:lang w:eastAsia="en-AU"/>
    </w:rPr>
  </w:style>
  <w:style w:type="character" w:customStyle="1" w:styleId="Heading9Char">
    <w:name w:val="Heading 9 Char"/>
    <w:basedOn w:val="DefaultParagraphFont"/>
    <w:link w:val="Heading9"/>
    <w:semiHidden/>
    <w:rsid w:val="00620C38"/>
    <w:rPr>
      <w:rFonts w:ascii="Arial" w:eastAsia="Times New Roman" w:hAnsi="Arial" w:cs="Times New Roman"/>
      <w:sz w:val="20"/>
      <w:szCs w:val="20"/>
      <w:lang w:eastAsia="en-AU"/>
    </w:rPr>
  </w:style>
  <w:style w:type="character" w:styleId="Hyperlink">
    <w:name w:val="Hyperlink"/>
    <w:uiPriority w:val="99"/>
    <w:rsid w:val="00F37349"/>
    <w:rPr>
      <w:color w:val="0000FF"/>
      <w:u w:val="single"/>
    </w:rPr>
  </w:style>
  <w:style w:type="paragraph" w:customStyle="1" w:styleId="level1">
    <w:name w:val="level1"/>
    <w:basedOn w:val="Normal"/>
    <w:qFormat/>
    <w:rsid w:val="00620C38"/>
    <w:pPr>
      <w:numPr>
        <w:numId w:val="9"/>
      </w:numPr>
    </w:pPr>
  </w:style>
  <w:style w:type="paragraph" w:customStyle="1" w:styleId="level2">
    <w:name w:val="level2"/>
    <w:basedOn w:val="Normal"/>
    <w:qFormat/>
    <w:rsid w:val="00620C38"/>
    <w:pPr>
      <w:numPr>
        <w:ilvl w:val="1"/>
        <w:numId w:val="9"/>
      </w:numPr>
    </w:pPr>
  </w:style>
  <w:style w:type="paragraph" w:customStyle="1" w:styleId="level3">
    <w:name w:val="level3"/>
    <w:basedOn w:val="Normal"/>
    <w:qFormat/>
    <w:rsid w:val="00620C38"/>
    <w:pPr>
      <w:numPr>
        <w:ilvl w:val="2"/>
        <w:numId w:val="9"/>
      </w:numPr>
    </w:pPr>
  </w:style>
  <w:style w:type="paragraph" w:customStyle="1" w:styleId="level4">
    <w:name w:val="level4"/>
    <w:basedOn w:val="Normal"/>
    <w:qFormat/>
    <w:rsid w:val="00620C38"/>
    <w:pPr>
      <w:numPr>
        <w:ilvl w:val="3"/>
        <w:numId w:val="9"/>
      </w:numPr>
    </w:pPr>
  </w:style>
  <w:style w:type="paragraph" w:customStyle="1" w:styleId="level5">
    <w:name w:val="level5"/>
    <w:basedOn w:val="Normal"/>
    <w:qFormat/>
    <w:rsid w:val="00620C38"/>
    <w:pPr>
      <w:numPr>
        <w:ilvl w:val="4"/>
        <w:numId w:val="9"/>
      </w:numPr>
    </w:pPr>
  </w:style>
  <w:style w:type="paragraph" w:customStyle="1" w:styleId="level6">
    <w:name w:val="level6"/>
    <w:basedOn w:val="Normal"/>
    <w:qFormat/>
    <w:rsid w:val="00620C38"/>
    <w:pPr>
      <w:numPr>
        <w:ilvl w:val="5"/>
        <w:numId w:val="9"/>
      </w:numPr>
    </w:pPr>
  </w:style>
  <w:style w:type="character" w:styleId="PageNumber">
    <w:name w:val="page number"/>
    <w:semiHidden/>
    <w:qFormat/>
    <w:rsid w:val="00620C38"/>
    <w:rPr>
      <w:sz w:val="16"/>
    </w:rPr>
  </w:style>
  <w:style w:type="paragraph" w:customStyle="1" w:styleId="Schedule">
    <w:name w:val="Schedule"/>
    <w:basedOn w:val="Normal"/>
    <w:next w:val="ScheduleHeading"/>
    <w:qFormat/>
    <w:rsid w:val="00620C38"/>
    <w:pPr>
      <w:keepNext/>
      <w:numPr>
        <w:numId w:val="10"/>
      </w:numPr>
      <w:spacing w:before="200"/>
      <w:outlineLvl w:val="0"/>
    </w:pPr>
    <w:rPr>
      <w:b/>
      <w:sz w:val="22"/>
    </w:rPr>
  </w:style>
  <w:style w:type="paragraph" w:customStyle="1" w:styleId="Schedule1">
    <w:name w:val="Schedule 1"/>
    <w:basedOn w:val="Normal"/>
    <w:next w:val="Schedule2"/>
    <w:qFormat/>
    <w:rsid w:val="00620C38"/>
    <w:pPr>
      <w:keepNext/>
      <w:numPr>
        <w:ilvl w:val="2"/>
        <w:numId w:val="10"/>
      </w:numPr>
      <w:spacing w:before="200"/>
    </w:pPr>
    <w:rPr>
      <w:b/>
      <w:sz w:val="22"/>
    </w:rPr>
  </w:style>
  <w:style w:type="paragraph" w:customStyle="1" w:styleId="Schedule2">
    <w:name w:val="Schedule 2"/>
    <w:basedOn w:val="Normal"/>
    <w:next w:val="NormalIndent"/>
    <w:qFormat/>
    <w:rsid w:val="00620C38"/>
    <w:pPr>
      <w:keepNext/>
      <w:numPr>
        <w:ilvl w:val="3"/>
        <w:numId w:val="10"/>
      </w:numPr>
      <w:spacing w:before="160"/>
    </w:pPr>
    <w:rPr>
      <w:b/>
      <w:sz w:val="21"/>
    </w:rPr>
  </w:style>
  <w:style w:type="paragraph" w:customStyle="1" w:styleId="Schedule3">
    <w:name w:val="Schedule 3"/>
    <w:basedOn w:val="Normal"/>
    <w:qFormat/>
    <w:rsid w:val="00620C38"/>
    <w:pPr>
      <w:numPr>
        <w:ilvl w:val="4"/>
        <w:numId w:val="10"/>
      </w:numPr>
    </w:pPr>
  </w:style>
  <w:style w:type="paragraph" w:customStyle="1" w:styleId="Schedule4">
    <w:name w:val="Schedule 4"/>
    <w:basedOn w:val="Normal"/>
    <w:qFormat/>
    <w:rsid w:val="00620C38"/>
    <w:pPr>
      <w:numPr>
        <w:ilvl w:val="5"/>
        <w:numId w:val="10"/>
      </w:numPr>
    </w:pPr>
  </w:style>
  <w:style w:type="paragraph" w:customStyle="1" w:styleId="Schedule5">
    <w:name w:val="Schedule 5"/>
    <w:basedOn w:val="Normal"/>
    <w:qFormat/>
    <w:rsid w:val="00620C38"/>
    <w:pPr>
      <w:numPr>
        <w:ilvl w:val="6"/>
        <w:numId w:val="10"/>
      </w:numPr>
    </w:pPr>
  </w:style>
  <w:style w:type="paragraph" w:customStyle="1" w:styleId="Schedule6">
    <w:name w:val="Schedule 6"/>
    <w:basedOn w:val="Normal"/>
    <w:qFormat/>
    <w:rsid w:val="00620C38"/>
    <w:pPr>
      <w:numPr>
        <w:ilvl w:val="7"/>
        <w:numId w:val="10"/>
      </w:numPr>
    </w:pPr>
  </w:style>
  <w:style w:type="paragraph" w:customStyle="1" w:styleId="ScheduleHeading">
    <w:name w:val="Schedule Heading"/>
    <w:basedOn w:val="Normal"/>
    <w:next w:val="Schedule1"/>
    <w:qFormat/>
    <w:rsid w:val="00620C38"/>
    <w:pPr>
      <w:keepNext/>
      <w:numPr>
        <w:ilvl w:val="1"/>
        <w:numId w:val="10"/>
      </w:numPr>
      <w:spacing w:before="160"/>
      <w:outlineLvl w:val="1"/>
    </w:pPr>
    <w:rPr>
      <w:b/>
      <w:sz w:val="22"/>
    </w:rPr>
  </w:style>
  <w:style w:type="table" w:styleId="TableGrid">
    <w:name w:val="Table Grid"/>
    <w:basedOn w:val="TableNormal"/>
    <w:rsid w:val="00620C38"/>
    <w:pPr>
      <w:spacing w:after="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1"/>
    <w:qFormat/>
    <w:rsid w:val="00620C38"/>
    <w:pPr>
      <w:keepNext/>
      <w:spacing w:before="0"/>
    </w:pPr>
    <w:rPr>
      <w:sz w:val="32"/>
    </w:rPr>
  </w:style>
  <w:style w:type="character" w:customStyle="1" w:styleId="TitleChar">
    <w:name w:val="Title Char"/>
    <w:basedOn w:val="DefaultParagraphFont"/>
    <w:semiHidden/>
    <w:rsid w:val="00620C38"/>
    <w:rPr>
      <w:rFonts w:ascii="Arial" w:eastAsia="Times New Roman" w:hAnsi="Arial" w:cs="Times New Roman"/>
      <w:sz w:val="32"/>
      <w:szCs w:val="20"/>
      <w:lang w:eastAsia="en-AU"/>
    </w:rPr>
  </w:style>
  <w:style w:type="paragraph" w:styleId="TOC1">
    <w:name w:val="toc 1"/>
    <w:basedOn w:val="Normal"/>
    <w:next w:val="TOC2"/>
    <w:autoRedefine/>
    <w:uiPriority w:val="39"/>
    <w:qFormat/>
    <w:rsid w:val="00620C38"/>
    <w:pPr>
      <w:tabs>
        <w:tab w:val="right" w:pos="9356"/>
      </w:tabs>
      <w:ind w:left="709" w:hanging="709"/>
    </w:pPr>
    <w:rPr>
      <w:rFonts w:ascii="Arial Bold" w:hAnsi="Arial Bold"/>
      <w:b/>
      <w:noProof/>
      <w:lang w:eastAsia="en-US"/>
    </w:rPr>
  </w:style>
  <w:style w:type="paragraph" w:styleId="TOC2">
    <w:name w:val="toc 2"/>
    <w:basedOn w:val="Normal"/>
    <w:autoRedefine/>
    <w:uiPriority w:val="39"/>
    <w:qFormat/>
    <w:rsid w:val="00D20107"/>
    <w:pPr>
      <w:tabs>
        <w:tab w:val="right" w:pos="9356"/>
      </w:tabs>
      <w:ind w:left="1418" w:hanging="709"/>
    </w:pPr>
    <w:rPr>
      <w:noProof/>
      <w:lang w:eastAsia="en-US"/>
    </w:rPr>
  </w:style>
  <w:style w:type="paragraph" w:styleId="TOC3">
    <w:name w:val="toc 3"/>
    <w:basedOn w:val="Normal"/>
    <w:autoRedefine/>
    <w:semiHidden/>
    <w:rsid w:val="00620C38"/>
    <w:pPr>
      <w:ind w:left="709"/>
    </w:pPr>
    <w:rPr>
      <w:noProof/>
      <w:lang w:eastAsia="en-US"/>
    </w:rPr>
  </w:style>
  <w:style w:type="paragraph" w:styleId="TOC4">
    <w:name w:val="toc 4"/>
    <w:basedOn w:val="Normal"/>
    <w:next w:val="Normal"/>
    <w:autoRedefine/>
    <w:semiHidden/>
    <w:rsid w:val="00620C38"/>
    <w:pPr>
      <w:tabs>
        <w:tab w:val="right" w:pos="7938"/>
      </w:tabs>
      <w:ind w:left="2835" w:hanging="709"/>
    </w:pPr>
    <w:rPr>
      <w:noProof/>
      <w:lang w:eastAsia="en-US"/>
    </w:rPr>
  </w:style>
  <w:style w:type="paragraph" w:styleId="TOC5">
    <w:name w:val="toc 5"/>
    <w:basedOn w:val="Normal"/>
    <w:next w:val="Normal"/>
    <w:autoRedefine/>
    <w:semiHidden/>
    <w:rsid w:val="00620C38"/>
    <w:pPr>
      <w:ind w:left="3544" w:hanging="709"/>
    </w:pPr>
    <w:rPr>
      <w:lang w:eastAsia="en-US"/>
    </w:rPr>
  </w:style>
  <w:style w:type="paragraph" w:styleId="TOC6">
    <w:name w:val="toc 6"/>
    <w:basedOn w:val="Normal"/>
    <w:next w:val="Normal"/>
    <w:autoRedefine/>
    <w:semiHidden/>
    <w:rsid w:val="00620C38"/>
    <w:pPr>
      <w:ind w:left="4253" w:hanging="709"/>
    </w:pPr>
    <w:rPr>
      <w:lang w:eastAsia="en-US"/>
    </w:rPr>
  </w:style>
  <w:style w:type="paragraph" w:styleId="TOC7">
    <w:name w:val="toc 7"/>
    <w:basedOn w:val="Normal"/>
    <w:next w:val="Normal"/>
    <w:autoRedefine/>
    <w:semiHidden/>
    <w:rsid w:val="00620C38"/>
    <w:pPr>
      <w:ind w:left="1200"/>
    </w:pPr>
    <w:rPr>
      <w:lang w:eastAsia="en-US"/>
    </w:rPr>
  </w:style>
  <w:style w:type="paragraph" w:styleId="TOC8">
    <w:name w:val="toc 8"/>
    <w:basedOn w:val="Normal"/>
    <w:next w:val="Normal"/>
    <w:autoRedefine/>
    <w:semiHidden/>
    <w:rsid w:val="00620C38"/>
    <w:pPr>
      <w:ind w:left="1400"/>
    </w:pPr>
    <w:rPr>
      <w:lang w:eastAsia="en-US"/>
    </w:rPr>
  </w:style>
  <w:style w:type="paragraph" w:styleId="TOC9">
    <w:name w:val="toc 9"/>
    <w:basedOn w:val="Normal"/>
    <w:next w:val="Normal"/>
    <w:autoRedefine/>
    <w:semiHidden/>
    <w:rsid w:val="00620C38"/>
    <w:pPr>
      <w:ind w:left="1600"/>
    </w:pPr>
    <w:rPr>
      <w:lang w:eastAsia="en-US"/>
    </w:rPr>
  </w:style>
  <w:style w:type="character" w:customStyle="1" w:styleId="TitleChar1">
    <w:name w:val="Title Char1"/>
    <w:basedOn w:val="DefaultParagraphFont"/>
    <w:link w:val="Title"/>
    <w:rsid w:val="0094694F"/>
    <w:rPr>
      <w:rFonts w:ascii="Arial" w:eastAsia="Times New Roman" w:hAnsi="Arial" w:cs="Times New Roman"/>
      <w:sz w:val="32"/>
      <w:szCs w:val="20"/>
      <w:lang w:eastAsia="en-AU"/>
    </w:rPr>
  </w:style>
  <w:style w:type="paragraph" w:styleId="ListParagraph">
    <w:name w:val="List Paragraph"/>
    <w:basedOn w:val="Normal"/>
    <w:uiPriority w:val="34"/>
    <w:qFormat/>
    <w:rsid w:val="008F5F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lsdException w:name="header" w:uiPriority="0"/>
    <w:lsdException w:name="footer" w:uiPriority="0" w:qFormat="1"/>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uiPriority="11" w:unhideWhenUsed="0" w:qFormat="1"/>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37A6B"/>
    <w:pPr>
      <w:spacing w:before="60" w:after="60" w:line="240" w:lineRule="auto"/>
    </w:pPr>
    <w:rPr>
      <w:rFonts w:ascii="Arial" w:eastAsia="Times New Roman" w:hAnsi="Arial" w:cs="Times New Roman"/>
      <w:sz w:val="20"/>
      <w:szCs w:val="20"/>
      <w:lang w:eastAsia="en-AU"/>
    </w:rPr>
  </w:style>
  <w:style w:type="paragraph" w:styleId="Heading1">
    <w:name w:val="heading 1"/>
    <w:basedOn w:val="Normal"/>
    <w:next w:val="Normal"/>
    <w:link w:val="Heading1Char"/>
    <w:semiHidden/>
    <w:rsid w:val="00620C38"/>
    <w:pPr>
      <w:outlineLvl w:val="0"/>
    </w:pPr>
  </w:style>
  <w:style w:type="paragraph" w:styleId="Heading2">
    <w:name w:val="heading 2"/>
    <w:basedOn w:val="Normal"/>
    <w:next w:val="Normal"/>
    <w:link w:val="Heading2Char"/>
    <w:semiHidden/>
    <w:rsid w:val="00620C38"/>
    <w:pPr>
      <w:outlineLvl w:val="1"/>
    </w:pPr>
  </w:style>
  <w:style w:type="paragraph" w:styleId="Heading3">
    <w:name w:val="heading 3"/>
    <w:basedOn w:val="Normal"/>
    <w:link w:val="Heading3Char"/>
    <w:semiHidden/>
    <w:rsid w:val="00620C38"/>
    <w:pPr>
      <w:outlineLvl w:val="2"/>
    </w:pPr>
  </w:style>
  <w:style w:type="paragraph" w:styleId="Heading4">
    <w:name w:val="heading 4"/>
    <w:basedOn w:val="Normal"/>
    <w:link w:val="Heading4Char"/>
    <w:semiHidden/>
    <w:rsid w:val="00620C38"/>
    <w:pPr>
      <w:outlineLvl w:val="3"/>
    </w:pPr>
  </w:style>
  <w:style w:type="paragraph" w:styleId="Heading5">
    <w:name w:val="heading 5"/>
    <w:basedOn w:val="Normal"/>
    <w:link w:val="Heading5Char"/>
    <w:semiHidden/>
    <w:rsid w:val="00620C38"/>
    <w:pPr>
      <w:outlineLvl w:val="4"/>
    </w:pPr>
  </w:style>
  <w:style w:type="paragraph" w:styleId="Heading6">
    <w:name w:val="heading 6"/>
    <w:basedOn w:val="Normal"/>
    <w:link w:val="Heading6Char"/>
    <w:semiHidden/>
    <w:rsid w:val="00620C38"/>
    <w:pPr>
      <w:outlineLvl w:val="5"/>
    </w:pPr>
  </w:style>
  <w:style w:type="paragraph" w:styleId="Heading7">
    <w:name w:val="heading 7"/>
    <w:basedOn w:val="Normal"/>
    <w:next w:val="Normal"/>
    <w:link w:val="Heading7Char"/>
    <w:semiHidden/>
    <w:rsid w:val="00620C38"/>
    <w:pPr>
      <w:outlineLvl w:val="6"/>
    </w:pPr>
  </w:style>
  <w:style w:type="paragraph" w:styleId="Heading8">
    <w:name w:val="heading 8"/>
    <w:basedOn w:val="Normal"/>
    <w:next w:val="Normal"/>
    <w:link w:val="Heading8Char"/>
    <w:semiHidden/>
    <w:rsid w:val="00620C38"/>
    <w:pPr>
      <w:outlineLvl w:val="7"/>
    </w:pPr>
  </w:style>
  <w:style w:type="paragraph" w:styleId="Heading9">
    <w:name w:val="heading 9"/>
    <w:basedOn w:val="Normal"/>
    <w:next w:val="Normal"/>
    <w:link w:val="Heading9Char"/>
    <w:semiHidden/>
    <w:rsid w:val="00620C3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ensHeading1">
    <w:name w:val="Allens Heading 1"/>
    <w:basedOn w:val="Normal"/>
    <w:next w:val="AllensHeading2"/>
    <w:qFormat/>
    <w:rsid w:val="006539EB"/>
    <w:pPr>
      <w:keepNext/>
      <w:numPr>
        <w:numId w:val="1"/>
      </w:numPr>
      <w:spacing w:before="200" w:after="120"/>
      <w:outlineLvl w:val="0"/>
    </w:pPr>
    <w:rPr>
      <w:b/>
      <w:sz w:val="22"/>
    </w:rPr>
  </w:style>
  <w:style w:type="paragraph" w:customStyle="1" w:styleId="AllensHeading2">
    <w:name w:val="Allens Heading 2"/>
    <w:basedOn w:val="Normal"/>
    <w:next w:val="NormalIndent"/>
    <w:qFormat/>
    <w:rsid w:val="00620C38"/>
    <w:pPr>
      <w:keepNext/>
      <w:numPr>
        <w:ilvl w:val="1"/>
        <w:numId w:val="1"/>
      </w:numPr>
      <w:spacing w:before="160"/>
      <w:outlineLvl w:val="1"/>
    </w:pPr>
    <w:rPr>
      <w:b/>
      <w:sz w:val="21"/>
    </w:rPr>
  </w:style>
  <w:style w:type="paragraph" w:styleId="NormalIndent">
    <w:name w:val="Normal Indent"/>
    <w:basedOn w:val="Normal"/>
    <w:rsid w:val="0045073C"/>
    <w:pPr>
      <w:ind w:left="709"/>
    </w:pPr>
    <w:rPr>
      <w:lang w:eastAsia="en-US"/>
    </w:rPr>
  </w:style>
  <w:style w:type="paragraph" w:customStyle="1" w:styleId="AllensHeading3">
    <w:name w:val="Allens Heading 3"/>
    <w:basedOn w:val="Normal"/>
    <w:qFormat/>
    <w:rsid w:val="00620C38"/>
    <w:pPr>
      <w:numPr>
        <w:ilvl w:val="2"/>
        <w:numId w:val="1"/>
      </w:numPr>
    </w:pPr>
  </w:style>
  <w:style w:type="paragraph" w:customStyle="1" w:styleId="AllensHeading4">
    <w:name w:val="Allens Heading 4"/>
    <w:basedOn w:val="Normal"/>
    <w:qFormat/>
    <w:rsid w:val="00620C38"/>
    <w:pPr>
      <w:numPr>
        <w:ilvl w:val="3"/>
        <w:numId w:val="1"/>
      </w:numPr>
    </w:pPr>
  </w:style>
  <w:style w:type="paragraph" w:customStyle="1" w:styleId="AllensHeading5">
    <w:name w:val="Allens Heading 5"/>
    <w:basedOn w:val="Normal"/>
    <w:qFormat/>
    <w:rsid w:val="00620C38"/>
    <w:pPr>
      <w:numPr>
        <w:ilvl w:val="4"/>
        <w:numId w:val="1"/>
      </w:numPr>
    </w:pPr>
  </w:style>
  <w:style w:type="paragraph" w:customStyle="1" w:styleId="AllensHeading6">
    <w:name w:val="Allens Heading 6"/>
    <w:basedOn w:val="Normal"/>
    <w:qFormat/>
    <w:rsid w:val="00620C38"/>
    <w:pPr>
      <w:numPr>
        <w:ilvl w:val="5"/>
        <w:numId w:val="1"/>
      </w:numPr>
    </w:pPr>
  </w:style>
  <w:style w:type="character" w:customStyle="1" w:styleId="AuthorNote">
    <w:name w:val="Author Note"/>
    <w:aliases w:val="AN"/>
    <w:uiPriority w:val="1"/>
    <w:qFormat/>
    <w:rsid w:val="00620C38"/>
    <w:rPr>
      <w:rFonts w:ascii="Arial" w:hAnsi="Arial"/>
      <w:b/>
      <w:vanish/>
      <w:color w:val="0074BF"/>
      <w:sz w:val="20"/>
    </w:rPr>
  </w:style>
  <w:style w:type="paragraph" w:styleId="BalloonText">
    <w:name w:val="Balloon Text"/>
    <w:basedOn w:val="Normal"/>
    <w:link w:val="BalloonTextChar"/>
    <w:semiHidden/>
    <w:rsid w:val="00620C38"/>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620C38"/>
    <w:rPr>
      <w:rFonts w:ascii="Tahoma" w:eastAsia="Times New Roman" w:hAnsi="Tahoma" w:cs="Tahoma"/>
      <w:sz w:val="16"/>
      <w:szCs w:val="16"/>
      <w:lang w:eastAsia="en-AU"/>
    </w:rPr>
  </w:style>
  <w:style w:type="paragraph" w:styleId="BodyText">
    <w:name w:val="Body Text"/>
    <w:basedOn w:val="Normal"/>
    <w:qFormat/>
    <w:rsid w:val="00620C38"/>
    <w:pPr>
      <w:spacing w:before="0"/>
    </w:pPr>
  </w:style>
  <w:style w:type="character" w:customStyle="1" w:styleId="BodyTextChar">
    <w:name w:val="Body Text Char"/>
    <w:basedOn w:val="DefaultParagraphFont"/>
    <w:semiHidden/>
    <w:rsid w:val="00620C38"/>
    <w:rPr>
      <w:rFonts w:ascii="Arial" w:eastAsia="Times New Roman" w:hAnsi="Arial" w:cs="Times New Roman"/>
      <w:sz w:val="20"/>
      <w:szCs w:val="20"/>
      <w:lang w:eastAsia="en-AU"/>
    </w:rPr>
  </w:style>
  <w:style w:type="paragraph" w:styleId="BodyTextIndent">
    <w:name w:val="Body Text Indent"/>
    <w:basedOn w:val="BodyText"/>
    <w:qFormat/>
    <w:rsid w:val="00620C38"/>
    <w:pPr>
      <w:ind w:left="709"/>
    </w:pPr>
  </w:style>
  <w:style w:type="character" w:customStyle="1" w:styleId="BodyTextIndentChar">
    <w:name w:val="Body Text Indent Char"/>
    <w:basedOn w:val="DefaultParagraphFont"/>
    <w:semiHidden/>
    <w:rsid w:val="00620C38"/>
    <w:rPr>
      <w:rFonts w:ascii="Arial" w:eastAsia="Times New Roman" w:hAnsi="Arial" w:cs="Times New Roman"/>
      <w:sz w:val="20"/>
      <w:szCs w:val="20"/>
      <w:lang w:eastAsia="en-AU"/>
    </w:rPr>
  </w:style>
  <w:style w:type="paragraph" w:customStyle="1" w:styleId="Bullet1">
    <w:name w:val="Bullet 1"/>
    <w:basedOn w:val="Normal"/>
    <w:qFormat/>
    <w:rsid w:val="00800B19"/>
    <w:pPr>
      <w:numPr>
        <w:numId w:val="14"/>
      </w:numPr>
    </w:pPr>
  </w:style>
  <w:style w:type="paragraph" w:customStyle="1" w:styleId="Bullet2">
    <w:name w:val="Bullet 2"/>
    <w:basedOn w:val="Normal"/>
    <w:qFormat/>
    <w:rsid w:val="00800B19"/>
    <w:pPr>
      <w:numPr>
        <w:ilvl w:val="1"/>
        <w:numId w:val="14"/>
      </w:numPr>
      <w:tabs>
        <w:tab w:val="left" w:pos="1418"/>
      </w:tabs>
    </w:pPr>
    <w:rPr>
      <w:lang w:eastAsia="en-US"/>
    </w:rPr>
  </w:style>
  <w:style w:type="paragraph" w:customStyle="1" w:styleId="Bullet3">
    <w:name w:val="Bullet 3"/>
    <w:basedOn w:val="Normal"/>
    <w:qFormat/>
    <w:rsid w:val="00800B19"/>
    <w:pPr>
      <w:numPr>
        <w:ilvl w:val="2"/>
        <w:numId w:val="14"/>
      </w:numPr>
    </w:pPr>
    <w:rPr>
      <w:lang w:eastAsia="en-US"/>
    </w:rPr>
  </w:style>
  <w:style w:type="paragraph" w:customStyle="1" w:styleId="ContentsHeading">
    <w:name w:val="Contents Heading"/>
    <w:basedOn w:val="Normal"/>
    <w:next w:val="Normal"/>
    <w:qFormat/>
    <w:rsid w:val="00620C38"/>
    <w:pPr>
      <w:spacing w:before="0"/>
    </w:pPr>
    <w:rPr>
      <w:b/>
      <w:sz w:val="22"/>
    </w:rPr>
  </w:style>
  <w:style w:type="paragraph" w:customStyle="1" w:styleId="Definitions">
    <w:name w:val="Definitions"/>
    <w:basedOn w:val="Normal"/>
    <w:rsid w:val="0045073C"/>
    <w:pPr>
      <w:widowControl w:val="0"/>
      <w:numPr>
        <w:numId w:val="17"/>
      </w:numPr>
    </w:pPr>
    <w:rPr>
      <w:lang w:eastAsia="en-US"/>
    </w:rPr>
  </w:style>
  <w:style w:type="paragraph" w:customStyle="1" w:styleId="Definitionsa">
    <w:name w:val="Definitions (a)"/>
    <w:basedOn w:val="Normal"/>
    <w:qFormat/>
    <w:rsid w:val="00620C38"/>
    <w:pPr>
      <w:numPr>
        <w:ilvl w:val="1"/>
        <w:numId w:val="17"/>
      </w:numPr>
    </w:pPr>
  </w:style>
  <w:style w:type="paragraph" w:customStyle="1" w:styleId="Definitionsi">
    <w:name w:val="Definitions (i)"/>
    <w:basedOn w:val="Normal"/>
    <w:qFormat/>
    <w:rsid w:val="00620C38"/>
    <w:pPr>
      <w:numPr>
        <w:ilvl w:val="2"/>
        <w:numId w:val="17"/>
      </w:numPr>
    </w:pPr>
  </w:style>
  <w:style w:type="paragraph" w:styleId="Footer">
    <w:name w:val="footer"/>
    <w:basedOn w:val="Normal"/>
    <w:qFormat/>
    <w:rsid w:val="00620C38"/>
    <w:pPr>
      <w:spacing w:before="40"/>
    </w:pPr>
    <w:rPr>
      <w:noProof/>
      <w:sz w:val="16"/>
    </w:rPr>
  </w:style>
  <w:style w:type="character" w:customStyle="1" w:styleId="FooterChar">
    <w:name w:val="Footer Char"/>
    <w:basedOn w:val="DefaultParagraphFont"/>
    <w:semiHidden/>
    <w:rsid w:val="00620C38"/>
    <w:rPr>
      <w:rFonts w:ascii="Arial" w:eastAsia="Times New Roman" w:hAnsi="Arial" w:cs="Times New Roman"/>
      <w:noProof/>
      <w:sz w:val="16"/>
      <w:szCs w:val="20"/>
      <w:lang w:eastAsia="en-AU"/>
    </w:rPr>
  </w:style>
  <w:style w:type="paragraph" w:styleId="FootnoteText">
    <w:name w:val="footnote text"/>
    <w:basedOn w:val="Normal"/>
    <w:link w:val="FootnoteTextChar"/>
    <w:semiHidden/>
    <w:rsid w:val="00620C38"/>
    <w:rPr>
      <w:sz w:val="16"/>
    </w:rPr>
  </w:style>
  <w:style w:type="character" w:customStyle="1" w:styleId="FootnoteTextChar">
    <w:name w:val="Footnote Text Char"/>
    <w:basedOn w:val="DefaultParagraphFont"/>
    <w:link w:val="FootnoteText"/>
    <w:semiHidden/>
    <w:rsid w:val="00620C38"/>
    <w:rPr>
      <w:rFonts w:ascii="Arial" w:eastAsia="Times New Roman" w:hAnsi="Arial" w:cs="Times New Roman"/>
      <w:sz w:val="16"/>
      <w:szCs w:val="20"/>
      <w:lang w:eastAsia="en-AU"/>
    </w:rPr>
  </w:style>
  <w:style w:type="paragraph" w:customStyle="1" w:styleId="GeneralHeading1">
    <w:name w:val="General Heading 1"/>
    <w:basedOn w:val="Normal"/>
    <w:next w:val="Normal"/>
    <w:qFormat/>
    <w:rsid w:val="00620C38"/>
    <w:pPr>
      <w:keepNext/>
      <w:spacing w:before="200"/>
    </w:pPr>
    <w:rPr>
      <w:b/>
      <w:sz w:val="22"/>
    </w:rPr>
  </w:style>
  <w:style w:type="paragraph" w:customStyle="1" w:styleId="GeneralHeading2">
    <w:name w:val="General Heading 2"/>
    <w:basedOn w:val="Normal"/>
    <w:next w:val="Normal"/>
    <w:qFormat/>
    <w:rsid w:val="00620C38"/>
    <w:pPr>
      <w:keepNext/>
      <w:spacing w:before="160"/>
    </w:pPr>
    <w:rPr>
      <w:b/>
      <w:sz w:val="21"/>
    </w:rPr>
  </w:style>
  <w:style w:type="paragraph" w:customStyle="1" w:styleId="GNBullet">
    <w:name w:val="GN Bullet"/>
    <w:basedOn w:val="Normal"/>
    <w:uiPriority w:val="1"/>
    <w:qFormat/>
    <w:rsid w:val="00620C38"/>
    <w:pPr>
      <w:numPr>
        <w:numId w:val="6"/>
      </w:numPr>
    </w:pPr>
    <w:rPr>
      <w:vanish/>
      <w:color w:val="000080"/>
    </w:rPr>
  </w:style>
  <w:style w:type="paragraph" w:customStyle="1" w:styleId="GNHeading">
    <w:name w:val="GN Heading"/>
    <w:basedOn w:val="Normal"/>
    <w:next w:val="GNNormalIndent"/>
    <w:uiPriority w:val="1"/>
    <w:qFormat/>
    <w:rsid w:val="00620C38"/>
    <w:pPr>
      <w:keepNext/>
      <w:numPr>
        <w:numId w:val="7"/>
      </w:numPr>
      <w:spacing w:before="200"/>
    </w:pPr>
    <w:rPr>
      <w:b/>
      <w:vanish/>
      <w:color w:val="000080"/>
    </w:rPr>
  </w:style>
  <w:style w:type="paragraph" w:customStyle="1" w:styleId="GNLevel1">
    <w:name w:val="GN Level 1"/>
    <w:basedOn w:val="Normal"/>
    <w:uiPriority w:val="1"/>
    <w:qFormat/>
    <w:rsid w:val="00620C38"/>
    <w:pPr>
      <w:numPr>
        <w:numId w:val="8"/>
      </w:numPr>
    </w:pPr>
    <w:rPr>
      <w:vanish/>
      <w:color w:val="000080"/>
    </w:rPr>
  </w:style>
  <w:style w:type="paragraph" w:customStyle="1" w:styleId="GNLevel2">
    <w:name w:val="GN Level 2"/>
    <w:basedOn w:val="Normal"/>
    <w:uiPriority w:val="1"/>
    <w:qFormat/>
    <w:rsid w:val="00620C38"/>
    <w:pPr>
      <w:numPr>
        <w:ilvl w:val="1"/>
        <w:numId w:val="8"/>
      </w:numPr>
    </w:pPr>
    <w:rPr>
      <w:vanish/>
      <w:color w:val="000080"/>
    </w:rPr>
  </w:style>
  <w:style w:type="paragraph" w:customStyle="1" w:styleId="GNLevel3">
    <w:name w:val="GN Level 3"/>
    <w:basedOn w:val="Normal"/>
    <w:uiPriority w:val="1"/>
    <w:qFormat/>
    <w:rsid w:val="00620C38"/>
    <w:pPr>
      <w:numPr>
        <w:ilvl w:val="2"/>
        <w:numId w:val="8"/>
      </w:numPr>
    </w:pPr>
    <w:rPr>
      <w:vanish/>
      <w:color w:val="000080"/>
    </w:rPr>
  </w:style>
  <w:style w:type="paragraph" w:customStyle="1" w:styleId="GNLevel4">
    <w:name w:val="GN Level 4"/>
    <w:basedOn w:val="Normal"/>
    <w:uiPriority w:val="1"/>
    <w:qFormat/>
    <w:rsid w:val="00620C38"/>
    <w:pPr>
      <w:numPr>
        <w:ilvl w:val="3"/>
        <w:numId w:val="8"/>
      </w:numPr>
    </w:pPr>
    <w:rPr>
      <w:vanish/>
      <w:color w:val="000080"/>
    </w:rPr>
  </w:style>
  <w:style w:type="paragraph" w:customStyle="1" w:styleId="GNNormal">
    <w:name w:val="GN Normal"/>
    <w:basedOn w:val="Normal"/>
    <w:uiPriority w:val="1"/>
    <w:qFormat/>
    <w:rsid w:val="00620C38"/>
    <w:rPr>
      <w:vanish/>
      <w:color w:val="000080"/>
    </w:rPr>
  </w:style>
  <w:style w:type="paragraph" w:customStyle="1" w:styleId="GNNormalIndent">
    <w:name w:val="GN Normal Indent"/>
    <w:basedOn w:val="GNNormal"/>
    <w:uiPriority w:val="1"/>
    <w:qFormat/>
    <w:rsid w:val="00620C38"/>
    <w:pPr>
      <w:ind w:left="709"/>
    </w:pPr>
  </w:style>
  <w:style w:type="paragraph" w:styleId="Header">
    <w:name w:val="header"/>
    <w:basedOn w:val="Normal"/>
    <w:link w:val="HeaderChar"/>
    <w:semiHidden/>
    <w:rsid w:val="00620C38"/>
    <w:pPr>
      <w:spacing w:before="0"/>
    </w:pPr>
    <w:rPr>
      <w:noProof/>
      <w:sz w:val="16"/>
    </w:rPr>
  </w:style>
  <w:style w:type="character" w:customStyle="1" w:styleId="HeaderChar">
    <w:name w:val="Header Char"/>
    <w:basedOn w:val="DefaultParagraphFont"/>
    <w:link w:val="Header"/>
    <w:semiHidden/>
    <w:rsid w:val="00620C38"/>
    <w:rPr>
      <w:rFonts w:ascii="Arial" w:eastAsia="Times New Roman" w:hAnsi="Arial" w:cs="Times New Roman"/>
      <w:noProof/>
      <w:sz w:val="16"/>
      <w:szCs w:val="20"/>
      <w:lang w:eastAsia="en-AU"/>
    </w:rPr>
  </w:style>
  <w:style w:type="paragraph" w:customStyle="1" w:styleId="HeaderTitle">
    <w:name w:val="Header Title"/>
    <w:basedOn w:val="Normal"/>
    <w:qFormat/>
    <w:rsid w:val="005638FC"/>
    <w:rPr>
      <w:noProof/>
    </w:rPr>
  </w:style>
  <w:style w:type="character" w:customStyle="1" w:styleId="Heading1Char">
    <w:name w:val="Heading 1 Char"/>
    <w:basedOn w:val="DefaultParagraphFont"/>
    <w:link w:val="Heading1"/>
    <w:semiHidden/>
    <w:rsid w:val="00170C02"/>
    <w:rPr>
      <w:rFonts w:ascii="Arial" w:eastAsia="Times New Roman" w:hAnsi="Arial" w:cs="Times New Roman"/>
      <w:sz w:val="20"/>
      <w:szCs w:val="20"/>
      <w:lang w:eastAsia="en-AU"/>
    </w:rPr>
  </w:style>
  <w:style w:type="character" w:customStyle="1" w:styleId="Heading2Char">
    <w:name w:val="Heading 2 Char"/>
    <w:basedOn w:val="DefaultParagraphFont"/>
    <w:link w:val="Heading2"/>
    <w:semiHidden/>
    <w:rsid w:val="00620C38"/>
    <w:rPr>
      <w:rFonts w:ascii="Arial" w:eastAsia="Times New Roman" w:hAnsi="Arial" w:cs="Times New Roman"/>
      <w:sz w:val="20"/>
      <w:szCs w:val="20"/>
      <w:lang w:eastAsia="en-AU"/>
    </w:rPr>
  </w:style>
  <w:style w:type="character" w:customStyle="1" w:styleId="Heading3Char">
    <w:name w:val="Heading 3 Char"/>
    <w:basedOn w:val="DefaultParagraphFont"/>
    <w:link w:val="Heading3"/>
    <w:semiHidden/>
    <w:rsid w:val="00620C38"/>
    <w:rPr>
      <w:rFonts w:ascii="Arial" w:eastAsia="Times New Roman" w:hAnsi="Arial" w:cs="Times New Roman"/>
      <w:sz w:val="20"/>
      <w:szCs w:val="20"/>
      <w:lang w:eastAsia="en-AU"/>
    </w:rPr>
  </w:style>
  <w:style w:type="character" w:customStyle="1" w:styleId="Heading4Char">
    <w:name w:val="Heading 4 Char"/>
    <w:basedOn w:val="DefaultParagraphFont"/>
    <w:link w:val="Heading4"/>
    <w:semiHidden/>
    <w:rsid w:val="00620C38"/>
    <w:rPr>
      <w:rFonts w:ascii="Arial" w:eastAsia="Times New Roman" w:hAnsi="Arial" w:cs="Times New Roman"/>
      <w:sz w:val="20"/>
      <w:szCs w:val="20"/>
      <w:lang w:eastAsia="en-AU"/>
    </w:rPr>
  </w:style>
  <w:style w:type="character" w:customStyle="1" w:styleId="Heading5Char">
    <w:name w:val="Heading 5 Char"/>
    <w:basedOn w:val="DefaultParagraphFont"/>
    <w:link w:val="Heading5"/>
    <w:semiHidden/>
    <w:rsid w:val="00620C38"/>
    <w:rPr>
      <w:rFonts w:ascii="Arial" w:eastAsia="Times New Roman" w:hAnsi="Arial" w:cs="Times New Roman"/>
      <w:sz w:val="20"/>
      <w:szCs w:val="20"/>
      <w:lang w:eastAsia="en-AU"/>
    </w:rPr>
  </w:style>
  <w:style w:type="character" w:customStyle="1" w:styleId="Heading6Char">
    <w:name w:val="Heading 6 Char"/>
    <w:basedOn w:val="DefaultParagraphFont"/>
    <w:link w:val="Heading6"/>
    <w:semiHidden/>
    <w:rsid w:val="00620C38"/>
    <w:rPr>
      <w:rFonts w:ascii="Arial" w:eastAsia="Times New Roman" w:hAnsi="Arial" w:cs="Times New Roman"/>
      <w:sz w:val="20"/>
      <w:szCs w:val="20"/>
      <w:lang w:eastAsia="en-AU"/>
    </w:rPr>
  </w:style>
  <w:style w:type="character" w:customStyle="1" w:styleId="Heading7Char">
    <w:name w:val="Heading 7 Char"/>
    <w:basedOn w:val="DefaultParagraphFont"/>
    <w:link w:val="Heading7"/>
    <w:semiHidden/>
    <w:rsid w:val="00620C38"/>
    <w:rPr>
      <w:rFonts w:ascii="Arial" w:eastAsia="Times New Roman" w:hAnsi="Arial" w:cs="Times New Roman"/>
      <w:sz w:val="20"/>
      <w:szCs w:val="20"/>
      <w:lang w:eastAsia="en-AU"/>
    </w:rPr>
  </w:style>
  <w:style w:type="character" w:customStyle="1" w:styleId="Heading8Char">
    <w:name w:val="Heading 8 Char"/>
    <w:basedOn w:val="DefaultParagraphFont"/>
    <w:link w:val="Heading8"/>
    <w:semiHidden/>
    <w:rsid w:val="00620C38"/>
    <w:rPr>
      <w:rFonts w:ascii="Arial" w:eastAsia="Times New Roman" w:hAnsi="Arial" w:cs="Times New Roman"/>
      <w:sz w:val="20"/>
      <w:szCs w:val="20"/>
      <w:lang w:eastAsia="en-AU"/>
    </w:rPr>
  </w:style>
  <w:style w:type="character" w:customStyle="1" w:styleId="Heading9Char">
    <w:name w:val="Heading 9 Char"/>
    <w:basedOn w:val="DefaultParagraphFont"/>
    <w:link w:val="Heading9"/>
    <w:semiHidden/>
    <w:rsid w:val="00620C38"/>
    <w:rPr>
      <w:rFonts w:ascii="Arial" w:eastAsia="Times New Roman" w:hAnsi="Arial" w:cs="Times New Roman"/>
      <w:sz w:val="20"/>
      <w:szCs w:val="20"/>
      <w:lang w:eastAsia="en-AU"/>
    </w:rPr>
  </w:style>
  <w:style w:type="character" w:styleId="Hyperlink">
    <w:name w:val="Hyperlink"/>
    <w:uiPriority w:val="99"/>
    <w:rsid w:val="00F37349"/>
    <w:rPr>
      <w:color w:val="0000FF"/>
      <w:u w:val="single"/>
    </w:rPr>
  </w:style>
  <w:style w:type="paragraph" w:customStyle="1" w:styleId="level1">
    <w:name w:val="level1"/>
    <w:basedOn w:val="Normal"/>
    <w:qFormat/>
    <w:rsid w:val="00620C38"/>
    <w:pPr>
      <w:numPr>
        <w:numId w:val="9"/>
      </w:numPr>
    </w:pPr>
  </w:style>
  <w:style w:type="paragraph" w:customStyle="1" w:styleId="level2">
    <w:name w:val="level2"/>
    <w:basedOn w:val="Normal"/>
    <w:qFormat/>
    <w:rsid w:val="00620C38"/>
    <w:pPr>
      <w:numPr>
        <w:ilvl w:val="1"/>
        <w:numId w:val="9"/>
      </w:numPr>
    </w:pPr>
  </w:style>
  <w:style w:type="paragraph" w:customStyle="1" w:styleId="level3">
    <w:name w:val="level3"/>
    <w:basedOn w:val="Normal"/>
    <w:qFormat/>
    <w:rsid w:val="00620C38"/>
    <w:pPr>
      <w:numPr>
        <w:ilvl w:val="2"/>
        <w:numId w:val="9"/>
      </w:numPr>
    </w:pPr>
  </w:style>
  <w:style w:type="paragraph" w:customStyle="1" w:styleId="level4">
    <w:name w:val="level4"/>
    <w:basedOn w:val="Normal"/>
    <w:qFormat/>
    <w:rsid w:val="00620C38"/>
    <w:pPr>
      <w:numPr>
        <w:ilvl w:val="3"/>
        <w:numId w:val="9"/>
      </w:numPr>
    </w:pPr>
  </w:style>
  <w:style w:type="paragraph" w:customStyle="1" w:styleId="level5">
    <w:name w:val="level5"/>
    <w:basedOn w:val="Normal"/>
    <w:qFormat/>
    <w:rsid w:val="00620C38"/>
    <w:pPr>
      <w:numPr>
        <w:ilvl w:val="4"/>
        <w:numId w:val="9"/>
      </w:numPr>
    </w:pPr>
  </w:style>
  <w:style w:type="paragraph" w:customStyle="1" w:styleId="level6">
    <w:name w:val="level6"/>
    <w:basedOn w:val="Normal"/>
    <w:qFormat/>
    <w:rsid w:val="00620C38"/>
    <w:pPr>
      <w:numPr>
        <w:ilvl w:val="5"/>
        <w:numId w:val="9"/>
      </w:numPr>
    </w:pPr>
  </w:style>
  <w:style w:type="character" w:styleId="PageNumber">
    <w:name w:val="page number"/>
    <w:semiHidden/>
    <w:qFormat/>
    <w:rsid w:val="00620C38"/>
    <w:rPr>
      <w:sz w:val="16"/>
    </w:rPr>
  </w:style>
  <w:style w:type="paragraph" w:customStyle="1" w:styleId="Schedule">
    <w:name w:val="Schedule"/>
    <w:basedOn w:val="Normal"/>
    <w:next w:val="ScheduleHeading"/>
    <w:qFormat/>
    <w:rsid w:val="00620C38"/>
    <w:pPr>
      <w:keepNext/>
      <w:numPr>
        <w:numId w:val="10"/>
      </w:numPr>
      <w:spacing w:before="200"/>
      <w:outlineLvl w:val="0"/>
    </w:pPr>
    <w:rPr>
      <w:b/>
      <w:sz w:val="22"/>
    </w:rPr>
  </w:style>
  <w:style w:type="paragraph" w:customStyle="1" w:styleId="Schedule1">
    <w:name w:val="Schedule 1"/>
    <w:basedOn w:val="Normal"/>
    <w:next w:val="Schedule2"/>
    <w:qFormat/>
    <w:rsid w:val="00620C38"/>
    <w:pPr>
      <w:keepNext/>
      <w:numPr>
        <w:ilvl w:val="2"/>
        <w:numId w:val="10"/>
      </w:numPr>
      <w:spacing w:before="200"/>
    </w:pPr>
    <w:rPr>
      <w:b/>
      <w:sz w:val="22"/>
    </w:rPr>
  </w:style>
  <w:style w:type="paragraph" w:customStyle="1" w:styleId="Schedule2">
    <w:name w:val="Schedule 2"/>
    <w:basedOn w:val="Normal"/>
    <w:next w:val="NormalIndent"/>
    <w:qFormat/>
    <w:rsid w:val="00620C38"/>
    <w:pPr>
      <w:keepNext/>
      <w:numPr>
        <w:ilvl w:val="3"/>
        <w:numId w:val="10"/>
      </w:numPr>
      <w:spacing w:before="160"/>
    </w:pPr>
    <w:rPr>
      <w:b/>
      <w:sz w:val="21"/>
    </w:rPr>
  </w:style>
  <w:style w:type="paragraph" w:customStyle="1" w:styleId="Schedule3">
    <w:name w:val="Schedule 3"/>
    <w:basedOn w:val="Normal"/>
    <w:qFormat/>
    <w:rsid w:val="00620C38"/>
    <w:pPr>
      <w:numPr>
        <w:ilvl w:val="4"/>
        <w:numId w:val="10"/>
      </w:numPr>
    </w:pPr>
  </w:style>
  <w:style w:type="paragraph" w:customStyle="1" w:styleId="Schedule4">
    <w:name w:val="Schedule 4"/>
    <w:basedOn w:val="Normal"/>
    <w:qFormat/>
    <w:rsid w:val="00620C38"/>
    <w:pPr>
      <w:numPr>
        <w:ilvl w:val="5"/>
        <w:numId w:val="10"/>
      </w:numPr>
    </w:pPr>
  </w:style>
  <w:style w:type="paragraph" w:customStyle="1" w:styleId="Schedule5">
    <w:name w:val="Schedule 5"/>
    <w:basedOn w:val="Normal"/>
    <w:qFormat/>
    <w:rsid w:val="00620C38"/>
    <w:pPr>
      <w:numPr>
        <w:ilvl w:val="6"/>
        <w:numId w:val="10"/>
      </w:numPr>
    </w:pPr>
  </w:style>
  <w:style w:type="paragraph" w:customStyle="1" w:styleId="Schedule6">
    <w:name w:val="Schedule 6"/>
    <w:basedOn w:val="Normal"/>
    <w:qFormat/>
    <w:rsid w:val="00620C38"/>
    <w:pPr>
      <w:numPr>
        <w:ilvl w:val="7"/>
        <w:numId w:val="10"/>
      </w:numPr>
    </w:pPr>
  </w:style>
  <w:style w:type="paragraph" w:customStyle="1" w:styleId="ScheduleHeading">
    <w:name w:val="Schedule Heading"/>
    <w:basedOn w:val="Normal"/>
    <w:next w:val="Schedule1"/>
    <w:qFormat/>
    <w:rsid w:val="00620C38"/>
    <w:pPr>
      <w:keepNext/>
      <w:numPr>
        <w:ilvl w:val="1"/>
        <w:numId w:val="10"/>
      </w:numPr>
      <w:spacing w:before="160"/>
      <w:outlineLvl w:val="1"/>
    </w:pPr>
    <w:rPr>
      <w:b/>
      <w:sz w:val="22"/>
    </w:rPr>
  </w:style>
  <w:style w:type="table" w:styleId="TableGrid">
    <w:name w:val="Table Grid"/>
    <w:basedOn w:val="TableNormal"/>
    <w:rsid w:val="00620C38"/>
    <w:pPr>
      <w:spacing w:after="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1"/>
    <w:qFormat/>
    <w:rsid w:val="00620C38"/>
    <w:pPr>
      <w:keepNext/>
      <w:spacing w:before="0"/>
    </w:pPr>
    <w:rPr>
      <w:sz w:val="32"/>
    </w:rPr>
  </w:style>
  <w:style w:type="character" w:customStyle="1" w:styleId="TitleChar">
    <w:name w:val="Title Char"/>
    <w:basedOn w:val="DefaultParagraphFont"/>
    <w:semiHidden/>
    <w:rsid w:val="00620C38"/>
    <w:rPr>
      <w:rFonts w:ascii="Arial" w:eastAsia="Times New Roman" w:hAnsi="Arial" w:cs="Times New Roman"/>
      <w:sz w:val="32"/>
      <w:szCs w:val="20"/>
      <w:lang w:eastAsia="en-AU"/>
    </w:rPr>
  </w:style>
  <w:style w:type="paragraph" w:styleId="TOC1">
    <w:name w:val="toc 1"/>
    <w:basedOn w:val="Normal"/>
    <w:next w:val="TOC2"/>
    <w:autoRedefine/>
    <w:uiPriority w:val="39"/>
    <w:qFormat/>
    <w:rsid w:val="00620C38"/>
    <w:pPr>
      <w:tabs>
        <w:tab w:val="right" w:pos="9356"/>
      </w:tabs>
      <w:ind w:left="709" w:hanging="709"/>
    </w:pPr>
    <w:rPr>
      <w:rFonts w:ascii="Arial Bold" w:hAnsi="Arial Bold"/>
      <w:b/>
      <w:noProof/>
      <w:lang w:eastAsia="en-US"/>
    </w:rPr>
  </w:style>
  <w:style w:type="paragraph" w:styleId="TOC2">
    <w:name w:val="toc 2"/>
    <w:basedOn w:val="Normal"/>
    <w:autoRedefine/>
    <w:uiPriority w:val="39"/>
    <w:qFormat/>
    <w:rsid w:val="00D20107"/>
    <w:pPr>
      <w:tabs>
        <w:tab w:val="right" w:pos="9356"/>
      </w:tabs>
      <w:ind w:left="1418" w:hanging="709"/>
    </w:pPr>
    <w:rPr>
      <w:noProof/>
      <w:lang w:eastAsia="en-US"/>
    </w:rPr>
  </w:style>
  <w:style w:type="paragraph" w:styleId="TOC3">
    <w:name w:val="toc 3"/>
    <w:basedOn w:val="Normal"/>
    <w:autoRedefine/>
    <w:semiHidden/>
    <w:rsid w:val="00620C38"/>
    <w:pPr>
      <w:ind w:left="709"/>
    </w:pPr>
    <w:rPr>
      <w:noProof/>
      <w:lang w:eastAsia="en-US"/>
    </w:rPr>
  </w:style>
  <w:style w:type="paragraph" w:styleId="TOC4">
    <w:name w:val="toc 4"/>
    <w:basedOn w:val="Normal"/>
    <w:next w:val="Normal"/>
    <w:autoRedefine/>
    <w:semiHidden/>
    <w:rsid w:val="00620C38"/>
    <w:pPr>
      <w:tabs>
        <w:tab w:val="right" w:pos="7938"/>
      </w:tabs>
      <w:ind w:left="2835" w:hanging="709"/>
    </w:pPr>
    <w:rPr>
      <w:noProof/>
      <w:lang w:eastAsia="en-US"/>
    </w:rPr>
  </w:style>
  <w:style w:type="paragraph" w:styleId="TOC5">
    <w:name w:val="toc 5"/>
    <w:basedOn w:val="Normal"/>
    <w:next w:val="Normal"/>
    <w:autoRedefine/>
    <w:semiHidden/>
    <w:rsid w:val="00620C38"/>
    <w:pPr>
      <w:ind w:left="3544" w:hanging="709"/>
    </w:pPr>
    <w:rPr>
      <w:lang w:eastAsia="en-US"/>
    </w:rPr>
  </w:style>
  <w:style w:type="paragraph" w:styleId="TOC6">
    <w:name w:val="toc 6"/>
    <w:basedOn w:val="Normal"/>
    <w:next w:val="Normal"/>
    <w:autoRedefine/>
    <w:semiHidden/>
    <w:rsid w:val="00620C38"/>
    <w:pPr>
      <w:ind w:left="4253" w:hanging="709"/>
    </w:pPr>
    <w:rPr>
      <w:lang w:eastAsia="en-US"/>
    </w:rPr>
  </w:style>
  <w:style w:type="paragraph" w:styleId="TOC7">
    <w:name w:val="toc 7"/>
    <w:basedOn w:val="Normal"/>
    <w:next w:val="Normal"/>
    <w:autoRedefine/>
    <w:semiHidden/>
    <w:rsid w:val="00620C38"/>
    <w:pPr>
      <w:ind w:left="1200"/>
    </w:pPr>
    <w:rPr>
      <w:lang w:eastAsia="en-US"/>
    </w:rPr>
  </w:style>
  <w:style w:type="paragraph" w:styleId="TOC8">
    <w:name w:val="toc 8"/>
    <w:basedOn w:val="Normal"/>
    <w:next w:val="Normal"/>
    <w:autoRedefine/>
    <w:semiHidden/>
    <w:rsid w:val="00620C38"/>
    <w:pPr>
      <w:ind w:left="1400"/>
    </w:pPr>
    <w:rPr>
      <w:lang w:eastAsia="en-US"/>
    </w:rPr>
  </w:style>
  <w:style w:type="paragraph" w:styleId="TOC9">
    <w:name w:val="toc 9"/>
    <w:basedOn w:val="Normal"/>
    <w:next w:val="Normal"/>
    <w:autoRedefine/>
    <w:semiHidden/>
    <w:rsid w:val="00620C38"/>
    <w:pPr>
      <w:ind w:left="1600"/>
    </w:pPr>
    <w:rPr>
      <w:lang w:eastAsia="en-US"/>
    </w:rPr>
  </w:style>
  <w:style w:type="character" w:customStyle="1" w:styleId="TitleChar1">
    <w:name w:val="Title Char1"/>
    <w:basedOn w:val="DefaultParagraphFont"/>
    <w:link w:val="Title"/>
    <w:rsid w:val="0094694F"/>
    <w:rPr>
      <w:rFonts w:ascii="Arial" w:eastAsia="Times New Roman" w:hAnsi="Arial" w:cs="Times New Roman"/>
      <w:sz w:val="32"/>
      <w:szCs w:val="20"/>
      <w:lang w:eastAsia="en-AU"/>
    </w:rPr>
  </w:style>
  <w:style w:type="paragraph" w:styleId="ListParagraph">
    <w:name w:val="List Paragraph"/>
    <w:basedOn w:val="Normal"/>
    <w:uiPriority w:val="34"/>
    <w:qFormat/>
    <w:rsid w:val="008F5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03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ens_Brisbane_Service_Centre@litsupport.com.a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llens_Sydney_Service_Centre@litsupport.com.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llens_Perth_Service_Centre@litsupport.com.au" TargetMode="External"/><Relationship Id="rId4" Type="http://schemas.openxmlformats.org/officeDocument/2006/relationships/settings" Target="settings.xml"/><Relationship Id="rId9" Type="http://schemas.openxmlformats.org/officeDocument/2006/relationships/hyperlink" Target="mailto:Allens_Melbourne_Service_Centre@litsupport.com.a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2018-03-06T03:26:00Z</dcterms:created>
  <dcterms:modified xsi:type="dcterms:W3CDTF">2018-03-06T03:26:00Z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CSFooter">
    <vt:lpwstr>gscs A0216469211v1 000000 </vt:lpwstr>
  </op:property>
  <op:property fmtid="{D5CDD505-2E9C-101B-9397-08002B2CF9AE}" pid="3" name="DOCSDocNumber">
    <vt:lpwstr>16469211</vt:lpwstr>
  </op:property>
  <op:property fmtid="{D5CDD505-2E9C-101B-9397-08002B2CF9AE}" pid="4" name="DOCSDocumentID">
    <vt:lpwstr>A0216469211</vt:lpwstr>
  </op:property>
</op:Properties>
</file>